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FEB518" w14:textId="77777777" w:rsidR="0021674B" w:rsidRDefault="0021674B" w:rsidP="0021674B">
      <w:pPr>
        <w:rPr>
          <w:lang w:val="es-AR"/>
        </w:rPr>
      </w:pPr>
      <w:r>
        <w:rPr>
          <w:b/>
          <w:lang w:val="es-AR"/>
        </w:rPr>
        <w:t>Espacio curricular</w:t>
      </w:r>
      <w:r>
        <w:rPr>
          <w:lang w:val="es-AR"/>
        </w:rPr>
        <w:t>: Economía.</w:t>
      </w:r>
    </w:p>
    <w:p w14:paraId="7B763940" w14:textId="39AB25E1" w:rsidR="0021674B" w:rsidRDefault="0021674B" w:rsidP="0021674B">
      <w:pPr>
        <w:rPr>
          <w:lang w:val="es-AR"/>
        </w:rPr>
      </w:pPr>
      <w:r>
        <w:rPr>
          <w:b/>
          <w:lang w:val="es-AR"/>
        </w:rPr>
        <w:t>Año</w:t>
      </w:r>
      <w:r>
        <w:rPr>
          <w:lang w:val="es-AR"/>
        </w:rPr>
        <w:t xml:space="preserve">: </w:t>
      </w:r>
      <w:r w:rsidR="00AE4381">
        <w:rPr>
          <w:lang w:val="es-AR"/>
        </w:rPr>
        <w:t>5</w:t>
      </w:r>
      <w:r>
        <w:rPr>
          <w:lang w:val="es-AR"/>
        </w:rPr>
        <w:t>°.</w:t>
      </w:r>
    </w:p>
    <w:p w14:paraId="017F3CCC" w14:textId="7931B33B" w:rsidR="0021674B" w:rsidRDefault="0021674B" w:rsidP="0021674B">
      <w:pPr>
        <w:rPr>
          <w:lang w:val="es-AR"/>
        </w:rPr>
      </w:pPr>
      <w:r w:rsidRPr="00745F68">
        <w:rPr>
          <w:b/>
          <w:lang w:val="es-AR"/>
        </w:rPr>
        <w:t>Semana:</w:t>
      </w:r>
      <w:r>
        <w:rPr>
          <w:lang w:val="es-AR"/>
        </w:rPr>
        <w:t xml:space="preserve"> </w:t>
      </w:r>
      <w:r w:rsidR="0051492C">
        <w:rPr>
          <w:lang w:val="es-AR"/>
        </w:rPr>
        <w:t>primera.</w:t>
      </w:r>
    </w:p>
    <w:p w14:paraId="094C0AFF" w14:textId="77777777" w:rsidR="0021674B" w:rsidRDefault="0021674B" w:rsidP="00517E74">
      <w:pPr>
        <w:rPr>
          <w:lang w:val="es-AR"/>
        </w:rPr>
      </w:pPr>
      <w:r w:rsidRPr="00745F68">
        <w:rPr>
          <w:b/>
          <w:lang w:val="es-AR"/>
        </w:rPr>
        <w:t>Contenidos a enseñar</w:t>
      </w:r>
      <w:r>
        <w:rPr>
          <w:lang w:val="es-AR"/>
        </w:rPr>
        <w:t xml:space="preserve">: </w:t>
      </w:r>
    </w:p>
    <w:p w14:paraId="454E848C" w14:textId="77777777" w:rsidR="00517E74" w:rsidRPr="00A1155D" w:rsidRDefault="00517E74" w:rsidP="00A1155D">
      <w:pPr>
        <w:pStyle w:val="Prrafodelista"/>
        <w:numPr>
          <w:ilvl w:val="0"/>
          <w:numId w:val="11"/>
        </w:numPr>
        <w:rPr>
          <w:lang w:val="es-AR"/>
        </w:rPr>
      </w:pPr>
      <w:r w:rsidRPr="00A1155D">
        <w:rPr>
          <w:lang w:val="es-AR"/>
        </w:rPr>
        <w:t>La sociedad como formación histórica. Las necesidades humanas y su satisfacción.</w:t>
      </w:r>
    </w:p>
    <w:p w14:paraId="703FBEC5" w14:textId="77777777" w:rsidR="00517E74" w:rsidRPr="00A1155D" w:rsidRDefault="00517E74" w:rsidP="00A1155D">
      <w:pPr>
        <w:pStyle w:val="Prrafodelista"/>
        <w:numPr>
          <w:ilvl w:val="0"/>
          <w:numId w:val="11"/>
        </w:numPr>
        <w:rPr>
          <w:lang w:val="es-AR"/>
        </w:rPr>
      </w:pPr>
      <w:r w:rsidRPr="00A1155D">
        <w:rPr>
          <w:lang w:val="es-AR"/>
        </w:rPr>
        <w:t>La economía como ciencia social</w:t>
      </w:r>
    </w:p>
    <w:p w14:paraId="58866DDF" w14:textId="77777777" w:rsidR="00517E74" w:rsidRPr="00A1155D" w:rsidRDefault="00517E74" w:rsidP="00A1155D">
      <w:pPr>
        <w:pStyle w:val="Prrafodelista"/>
        <w:numPr>
          <w:ilvl w:val="0"/>
          <w:numId w:val="11"/>
        </w:numPr>
        <w:rPr>
          <w:lang w:val="es-AR"/>
        </w:rPr>
      </w:pPr>
      <w:r w:rsidRPr="00A1155D">
        <w:rPr>
          <w:lang w:val="es-AR"/>
        </w:rPr>
        <w:t xml:space="preserve">Valor de uso y valor de cambio. </w:t>
      </w:r>
    </w:p>
    <w:p w14:paraId="3831E9D7" w14:textId="77777777" w:rsidR="0021674B" w:rsidRPr="00A1155D" w:rsidRDefault="00517E74" w:rsidP="00A1155D">
      <w:pPr>
        <w:pStyle w:val="Prrafodelista"/>
        <w:numPr>
          <w:ilvl w:val="0"/>
          <w:numId w:val="11"/>
        </w:numPr>
        <w:rPr>
          <w:lang w:val="es-AR"/>
        </w:rPr>
      </w:pPr>
      <w:r w:rsidRPr="00A1155D">
        <w:rPr>
          <w:lang w:val="es-AR"/>
        </w:rPr>
        <w:t>Los agentes económicos.</w:t>
      </w:r>
    </w:p>
    <w:p w14:paraId="6DE4B12C" w14:textId="77777777" w:rsidR="00517E74" w:rsidRPr="00A1155D" w:rsidRDefault="00517E74" w:rsidP="00A1155D">
      <w:pPr>
        <w:pStyle w:val="Prrafodelista"/>
        <w:numPr>
          <w:ilvl w:val="0"/>
          <w:numId w:val="11"/>
        </w:numPr>
        <w:rPr>
          <w:lang w:val="es-AR"/>
        </w:rPr>
      </w:pPr>
      <w:r w:rsidRPr="00A1155D">
        <w:rPr>
          <w:lang w:val="es-AR"/>
        </w:rPr>
        <w:t>Características generales de la economía de mercado</w:t>
      </w:r>
    </w:p>
    <w:p w14:paraId="796DDD8A" w14:textId="695D630D" w:rsidR="0021674B" w:rsidRDefault="0021674B" w:rsidP="0021674B">
      <w:pPr>
        <w:rPr>
          <w:b/>
          <w:lang w:val="es-AR"/>
        </w:rPr>
      </w:pPr>
      <w:r w:rsidRPr="00F045FE">
        <w:rPr>
          <w:b/>
          <w:lang w:val="es-AR"/>
        </w:rPr>
        <w:t>Secuencia de actividades y recurso</w:t>
      </w:r>
      <w:r w:rsidR="00927FAF">
        <w:rPr>
          <w:b/>
          <w:lang w:val="es-AR"/>
        </w:rPr>
        <w:t>s</w:t>
      </w:r>
      <w:r w:rsidRPr="00F045FE">
        <w:rPr>
          <w:b/>
          <w:lang w:val="es-AR"/>
        </w:rPr>
        <w:t xml:space="preserve"> digitales sugeridos:</w:t>
      </w:r>
    </w:p>
    <w:p w14:paraId="06D90161" w14:textId="77777777" w:rsidR="0021674B" w:rsidRDefault="0021674B" w:rsidP="00A1155D">
      <w:pPr>
        <w:pStyle w:val="Ttulo1"/>
        <w:rPr>
          <w:rFonts w:eastAsia="Arial"/>
        </w:rPr>
      </w:pPr>
      <w:r w:rsidRPr="00EA35AE">
        <w:rPr>
          <w:rFonts w:eastAsia="Arial"/>
        </w:rPr>
        <w:t xml:space="preserve">Actividad 1. </w:t>
      </w:r>
      <w:r w:rsidR="00AE291E">
        <w:rPr>
          <w:rFonts w:eastAsia="Arial"/>
        </w:rPr>
        <w:t>¿Qué es la economía?</w:t>
      </w:r>
    </w:p>
    <w:p w14:paraId="4CF9283B" w14:textId="77777777" w:rsidR="0051492C" w:rsidRDefault="0051492C" w:rsidP="00AE291E">
      <w:pPr>
        <w:rPr>
          <w:lang w:val="es-AR" w:eastAsia="es-AR"/>
        </w:rPr>
      </w:pPr>
    </w:p>
    <w:p w14:paraId="3597F84F" w14:textId="11E23027" w:rsidR="0051492C" w:rsidRDefault="0051492C" w:rsidP="00AE291E">
      <w:pPr>
        <w:rPr>
          <w:lang w:val="es-AR" w:eastAsia="es-AR"/>
        </w:rPr>
      </w:pPr>
      <w:r>
        <w:rPr>
          <w:lang w:val="es-AR" w:eastAsia="es-AR"/>
        </w:rPr>
        <w:t>En esta primera actividad, les proponemos repasar algunos contenidos básicos de Economía I (4° año</w:t>
      </w:r>
      <w:bookmarkStart w:id="0" w:name="_GoBack"/>
      <w:bookmarkEnd w:id="0"/>
      <w:r>
        <w:rPr>
          <w:lang w:val="es-AR" w:eastAsia="es-AR"/>
        </w:rPr>
        <w:t xml:space="preserve">). </w:t>
      </w:r>
    </w:p>
    <w:p w14:paraId="4E169EA9" w14:textId="762647A8" w:rsidR="00AE291E" w:rsidRDefault="00AE291E" w:rsidP="00AE291E">
      <w:pPr>
        <w:rPr>
          <w:lang w:val="es-AR" w:eastAsia="es-AR"/>
        </w:rPr>
      </w:pPr>
      <w:r>
        <w:rPr>
          <w:lang w:val="es-AR" w:eastAsia="es-AR"/>
        </w:rPr>
        <w:t xml:space="preserve">A partir del video </w:t>
      </w:r>
      <w:hyperlink r:id="rId5" w:history="1">
        <w:r w:rsidRPr="00AE291E">
          <w:rPr>
            <w:rStyle w:val="Hipervnculo"/>
            <w:lang w:val="es-AR" w:eastAsia="es-AR"/>
          </w:rPr>
          <w:t>¿Qué es la economía?</w:t>
        </w:r>
      </w:hyperlink>
      <w:r>
        <w:rPr>
          <w:lang w:val="es-AR" w:eastAsia="es-AR"/>
        </w:rPr>
        <w:t xml:space="preserve"> de la serie Conociendo al Capital de Canal Encuentro </w:t>
      </w:r>
      <w:r w:rsidR="00927FAF">
        <w:rPr>
          <w:lang w:val="es-AR" w:eastAsia="es-AR"/>
        </w:rPr>
        <w:t xml:space="preserve">les pedimos que </w:t>
      </w:r>
      <w:r w:rsidR="004D059C">
        <w:rPr>
          <w:lang w:val="es-AR" w:eastAsia="es-AR"/>
        </w:rPr>
        <w:t>responda</w:t>
      </w:r>
      <w:r w:rsidR="00927FAF">
        <w:rPr>
          <w:lang w:val="es-AR" w:eastAsia="es-AR"/>
        </w:rPr>
        <w:t>n</w:t>
      </w:r>
      <w:r w:rsidR="004D059C">
        <w:rPr>
          <w:lang w:val="es-AR" w:eastAsia="es-AR"/>
        </w:rPr>
        <w:t xml:space="preserve"> las siguientes consignas</w:t>
      </w:r>
      <w:r w:rsidR="00927FAF">
        <w:rPr>
          <w:lang w:val="es-AR" w:eastAsia="es-AR"/>
        </w:rPr>
        <w:t>:</w:t>
      </w:r>
    </w:p>
    <w:p w14:paraId="54D18A9E" w14:textId="591657B2" w:rsidR="004D059C" w:rsidRDefault="00F40886" w:rsidP="00F40886">
      <w:pPr>
        <w:pStyle w:val="Prrafodelista"/>
        <w:numPr>
          <w:ilvl w:val="0"/>
          <w:numId w:val="7"/>
        </w:numPr>
        <w:suppressAutoHyphens/>
        <w:spacing w:after="0"/>
        <w:jc w:val="both"/>
      </w:pPr>
      <w:r>
        <w:t xml:space="preserve">A partir de la información </w:t>
      </w:r>
      <w:r w:rsidR="00927FAF">
        <w:t xml:space="preserve">que aparece </w:t>
      </w:r>
      <w:r>
        <w:t xml:space="preserve">en el segmento </w:t>
      </w:r>
      <w:r w:rsidR="00E17C9D">
        <w:t>“</w:t>
      </w:r>
      <w:r w:rsidR="004D059C">
        <w:t xml:space="preserve">La subsistencia </w:t>
      </w:r>
      <w:r w:rsidR="00E17C9D">
        <w:t>a lo largo de</w:t>
      </w:r>
      <w:r w:rsidR="004D059C">
        <w:t xml:space="preserve"> la historia</w:t>
      </w:r>
      <w:r w:rsidR="00E17C9D">
        <w:t>”</w:t>
      </w:r>
      <w:r w:rsidR="004D059C">
        <w:t xml:space="preserve">, </w:t>
      </w:r>
      <w:r w:rsidR="00927FAF">
        <w:t xml:space="preserve">les pedimos que </w:t>
      </w:r>
      <w:r w:rsidR="004D059C">
        <w:t>ha</w:t>
      </w:r>
      <w:r w:rsidR="00927FAF">
        <w:t>gan</w:t>
      </w:r>
      <w:r w:rsidR="004D059C">
        <w:t xml:space="preserve"> una línea de tiempo </w:t>
      </w:r>
      <w:r w:rsidR="00927FAF">
        <w:t xml:space="preserve">en la </w:t>
      </w:r>
      <w:r w:rsidR="00E17C9D">
        <w:t>que indique</w:t>
      </w:r>
      <w:r w:rsidR="00927FAF">
        <w:t>n</w:t>
      </w:r>
      <w:r w:rsidR="00E17C9D">
        <w:t xml:space="preserve"> los periodos y sus </w:t>
      </w:r>
      <w:r w:rsidR="004D059C">
        <w:t>principales características</w:t>
      </w:r>
      <w:r w:rsidR="00E17C9D">
        <w:t>.</w:t>
      </w:r>
    </w:p>
    <w:p w14:paraId="05BFA558" w14:textId="4FB790FD" w:rsidR="004D059C" w:rsidRDefault="004D059C" w:rsidP="00F40886">
      <w:pPr>
        <w:pStyle w:val="Prrafodelista"/>
        <w:numPr>
          <w:ilvl w:val="0"/>
          <w:numId w:val="7"/>
        </w:numPr>
        <w:suppressAutoHyphens/>
        <w:spacing w:after="0"/>
        <w:jc w:val="both"/>
      </w:pPr>
      <w:r>
        <w:t xml:space="preserve">¿Qué relación </w:t>
      </w:r>
      <w:r w:rsidR="00927FAF">
        <w:t>pueden señalar</w:t>
      </w:r>
      <w:r>
        <w:t xml:space="preserve"> entre la división del trabajo y la productividad</w:t>
      </w:r>
      <w:r w:rsidR="00E17C9D">
        <w:t xml:space="preserve"> a lo largo de la historia</w:t>
      </w:r>
      <w:r>
        <w:t>?</w:t>
      </w:r>
    </w:p>
    <w:p w14:paraId="2436E18F" w14:textId="5975D7C4" w:rsidR="004D059C" w:rsidRDefault="004D059C" w:rsidP="00F40886">
      <w:pPr>
        <w:pStyle w:val="Prrafodelista"/>
        <w:numPr>
          <w:ilvl w:val="0"/>
          <w:numId w:val="7"/>
        </w:numPr>
        <w:suppressAutoHyphens/>
        <w:spacing w:after="0"/>
        <w:jc w:val="both"/>
      </w:pPr>
      <w:r>
        <w:t xml:space="preserve">¿Qué son las clases sociales? </w:t>
      </w:r>
      <w:r w:rsidR="00005F17">
        <w:t>Describan c</w:t>
      </w:r>
      <w:r>
        <w:t xml:space="preserve">uál es </w:t>
      </w:r>
      <w:r w:rsidR="00005F17">
        <w:t>la</w:t>
      </w:r>
      <w:r>
        <w:t xml:space="preserve"> relación </w:t>
      </w:r>
      <w:r w:rsidR="00005F17">
        <w:t xml:space="preserve">que tienen las clases </w:t>
      </w:r>
      <w:r>
        <w:t>con la apropiación del excedente</w:t>
      </w:r>
      <w:r w:rsidR="00005F17">
        <w:t>.</w:t>
      </w:r>
    </w:p>
    <w:p w14:paraId="6877F474" w14:textId="77777777" w:rsidR="00EC7BC0" w:rsidRDefault="00EC7BC0" w:rsidP="00F40886">
      <w:pPr>
        <w:pStyle w:val="Prrafodelista"/>
        <w:numPr>
          <w:ilvl w:val="0"/>
          <w:numId w:val="7"/>
        </w:numPr>
        <w:suppressAutoHyphens/>
        <w:spacing w:after="0"/>
        <w:jc w:val="both"/>
      </w:pPr>
      <w:r>
        <w:t>¿Cuáles son los problemas del trueque?</w:t>
      </w:r>
    </w:p>
    <w:p w14:paraId="16B1FCC2" w14:textId="77777777" w:rsidR="00005F17" w:rsidRDefault="00005F17" w:rsidP="00005F17">
      <w:pPr>
        <w:pStyle w:val="Prrafodelista"/>
        <w:numPr>
          <w:ilvl w:val="0"/>
          <w:numId w:val="7"/>
        </w:numPr>
        <w:suppressAutoHyphens/>
        <w:spacing w:after="0"/>
        <w:jc w:val="both"/>
      </w:pPr>
      <w:r>
        <w:t>¿Cuáles son las características del capitalismo?</w:t>
      </w:r>
    </w:p>
    <w:p w14:paraId="5CE9E73F" w14:textId="77777777" w:rsidR="00EC7BC0" w:rsidRDefault="00E17C9D" w:rsidP="00F40886">
      <w:pPr>
        <w:pStyle w:val="Prrafodelista"/>
        <w:numPr>
          <w:ilvl w:val="0"/>
          <w:numId w:val="7"/>
        </w:numPr>
        <w:suppressAutoHyphens/>
        <w:spacing w:after="0"/>
        <w:jc w:val="both"/>
      </w:pPr>
      <w:r>
        <w:t>¿P</w:t>
      </w:r>
      <w:r w:rsidR="00EC7BC0">
        <w:t xml:space="preserve">or qué los intercambios en el capitalismo son diferentes a otros momentos de la </w:t>
      </w:r>
      <w:r w:rsidR="00EC7BC0" w:rsidRPr="00185E06">
        <w:t>historia de la humanidad</w:t>
      </w:r>
      <w:r>
        <w:t>?</w:t>
      </w:r>
    </w:p>
    <w:p w14:paraId="3FC4D758" w14:textId="173AAA50" w:rsidR="00EC7BC0" w:rsidRDefault="00EC7BC0" w:rsidP="00F40886">
      <w:pPr>
        <w:pStyle w:val="Prrafodelista"/>
        <w:numPr>
          <w:ilvl w:val="0"/>
          <w:numId w:val="7"/>
        </w:numPr>
        <w:suppressAutoHyphens/>
        <w:spacing w:after="0"/>
        <w:jc w:val="both"/>
      </w:pPr>
      <w:r>
        <w:t>Conceptualice</w:t>
      </w:r>
      <w:r w:rsidR="00005F17">
        <w:t>n</w:t>
      </w:r>
      <w:r>
        <w:t xml:space="preserve"> el t</w:t>
      </w:r>
      <w:r w:rsidR="00005F17">
        <w:t>é</w:t>
      </w:r>
      <w:r>
        <w:t xml:space="preserve">rmino </w:t>
      </w:r>
      <w:r w:rsidR="00005F17">
        <w:t>“</w:t>
      </w:r>
      <w:r>
        <w:t>mercado</w:t>
      </w:r>
      <w:r w:rsidR="00005F17">
        <w:t>”</w:t>
      </w:r>
      <w:r>
        <w:t xml:space="preserve">. </w:t>
      </w:r>
      <w:r w:rsidR="00E17C9D">
        <w:t>¿Qué relación puede</w:t>
      </w:r>
      <w:r w:rsidR="00005F17">
        <w:t>n</w:t>
      </w:r>
      <w:r w:rsidR="00E17C9D">
        <w:t xml:space="preserve"> establecer entre p</w:t>
      </w:r>
      <w:r>
        <w:t xml:space="preserve">recios y valor de </w:t>
      </w:r>
      <w:r w:rsidR="00E17C9D">
        <w:t xml:space="preserve">cambio? ¿A qué se llama </w:t>
      </w:r>
      <w:r>
        <w:t>valor de uso</w:t>
      </w:r>
      <w:r w:rsidR="00E17C9D">
        <w:t>?</w:t>
      </w:r>
    </w:p>
    <w:p w14:paraId="7D86172B" w14:textId="77777777" w:rsidR="00EC7BC0" w:rsidRDefault="00EC7BC0" w:rsidP="00F40886">
      <w:pPr>
        <w:pStyle w:val="Prrafodelista"/>
        <w:numPr>
          <w:ilvl w:val="0"/>
          <w:numId w:val="7"/>
        </w:numPr>
        <w:suppressAutoHyphens/>
        <w:spacing w:after="0"/>
        <w:jc w:val="both"/>
      </w:pPr>
      <w:r>
        <w:t>¿Quiénes participan en el mercado? ¿Qué busca cada grupo de participantes? ¿Cuáles son los factores que explican sus comportamientos?</w:t>
      </w:r>
    </w:p>
    <w:p w14:paraId="1C33C269" w14:textId="77777777" w:rsidR="00EC7BC0" w:rsidRDefault="00EC7BC0" w:rsidP="00F40886">
      <w:pPr>
        <w:pStyle w:val="Prrafodelista"/>
        <w:numPr>
          <w:ilvl w:val="0"/>
          <w:numId w:val="7"/>
        </w:numPr>
        <w:suppressAutoHyphens/>
        <w:spacing w:after="0"/>
        <w:jc w:val="both"/>
      </w:pPr>
      <w:r>
        <w:t>¿Qué expresan los precios?</w:t>
      </w:r>
      <w:r w:rsidR="00A822CE">
        <w:t xml:space="preserve"> </w:t>
      </w:r>
    </w:p>
    <w:p w14:paraId="08B5FE4E" w14:textId="38F5E01F" w:rsidR="00EC7BC0" w:rsidRDefault="00EC7BC0" w:rsidP="00F40886">
      <w:pPr>
        <w:pStyle w:val="Prrafodelista"/>
        <w:numPr>
          <w:ilvl w:val="0"/>
          <w:numId w:val="7"/>
        </w:numPr>
        <w:suppressAutoHyphens/>
        <w:spacing w:after="0"/>
        <w:jc w:val="both"/>
      </w:pPr>
      <w:r w:rsidRPr="003649EA">
        <w:t>¿Cómo se determina el precio de mercado de un producto?</w:t>
      </w:r>
      <w:r>
        <w:t xml:space="preserve"> ¿Cuáles son las situaciones posibles en el proceso de determinación del precio? Expli</w:t>
      </w:r>
      <w:r w:rsidR="00005F17">
        <w:t>quen</w:t>
      </w:r>
      <w:r>
        <w:t xml:space="preserve"> cada caso</w:t>
      </w:r>
      <w:r w:rsidR="00005F17">
        <w:t>.</w:t>
      </w:r>
    </w:p>
    <w:p w14:paraId="48E9A6BD" w14:textId="77777777" w:rsidR="00EC7BC0" w:rsidRDefault="001D3B60" w:rsidP="00F40886">
      <w:pPr>
        <w:pStyle w:val="Prrafodelista"/>
        <w:numPr>
          <w:ilvl w:val="0"/>
          <w:numId w:val="7"/>
        </w:numPr>
        <w:suppressAutoHyphens/>
        <w:spacing w:after="0"/>
        <w:jc w:val="both"/>
      </w:pPr>
      <w:r>
        <w:t xml:space="preserve">¿Por qué las teorías económicas cambian a lo largo del tiempo y en diferentes países? </w:t>
      </w:r>
    </w:p>
    <w:p w14:paraId="46AE8789" w14:textId="1675A19A" w:rsidR="001D3B60" w:rsidRDefault="001D3B60" w:rsidP="00F40886">
      <w:pPr>
        <w:pStyle w:val="Prrafodelista"/>
        <w:numPr>
          <w:ilvl w:val="0"/>
          <w:numId w:val="7"/>
        </w:numPr>
        <w:suppressAutoHyphens/>
        <w:spacing w:after="0"/>
        <w:jc w:val="both"/>
      </w:pPr>
      <w:r>
        <w:lastRenderedPageBreak/>
        <w:t>¿Qué estudia la economía? ¿Por qué es una ciencia social? ¿en qu</w:t>
      </w:r>
      <w:r w:rsidR="0051492C">
        <w:t>é</w:t>
      </w:r>
      <w:r>
        <w:t xml:space="preserve"> se diferencia de las ciencias naturales?</w:t>
      </w:r>
    </w:p>
    <w:p w14:paraId="30927BAC" w14:textId="77777777" w:rsidR="00EC7BC0" w:rsidRPr="00AE291E" w:rsidRDefault="00EC7BC0" w:rsidP="00AE291E">
      <w:pPr>
        <w:rPr>
          <w:lang w:val="es-AR" w:eastAsia="es-AR"/>
        </w:rPr>
      </w:pPr>
      <w:r>
        <w:rPr>
          <w:lang w:val="es-AR" w:eastAsia="es-AR"/>
        </w:rPr>
        <w:t xml:space="preserve">Para profundizar pueden leer el siguiente texto </w:t>
      </w:r>
      <w:hyperlink r:id="rId6" w:history="1">
        <w:r w:rsidRPr="00EC7BC0">
          <w:rPr>
            <w:rStyle w:val="Hipervnculo"/>
            <w:lang w:val="es-AR" w:eastAsia="es-AR"/>
          </w:rPr>
          <w:t>“Los mercados como sistemas económicos”</w:t>
        </w:r>
      </w:hyperlink>
    </w:p>
    <w:p w14:paraId="7E9F3459" w14:textId="77777777" w:rsidR="0021674B" w:rsidRPr="00A1155D" w:rsidRDefault="00F40886" w:rsidP="0021674B">
      <w:pPr>
        <w:pStyle w:val="Prrafodelista"/>
        <w:numPr>
          <w:ilvl w:val="0"/>
          <w:numId w:val="5"/>
        </w:numPr>
        <w:rPr>
          <w:b/>
          <w:lang w:val="es-AR"/>
        </w:rPr>
      </w:pPr>
      <w:r w:rsidRPr="00A1155D">
        <w:rPr>
          <w:lang w:val="es-AR"/>
        </w:rPr>
        <w:t xml:space="preserve">Registren </w:t>
      </w:r>
      <w:r w:rsidR="00A1155D" w:rsidRPr="00A1155D">
        <w:rPr>
          <w:lang w:val="es-AR"/>
        </w:rPr>
        <w:t xml:space="preserve">la resolución de consignas </w:t>
      </w:r>
      <w:r w:rsidRPr="00A1155D">
        <w:rPr>
          <w:lang w:val="es-AR"/>
        </w:rPr>
        <w:t>en un documento de Word o en papel</w:t>
      </w:r>
      <w:r w:rsidR="00A1155D">
        <w:rPr>
          <w:lang w:val="es-AR"/>
        </w:rPr>
        <w:t>.</w:t>
      </w:r>
    </w:p>
    <w:p w14:paraId="3CA82362" w14:textId="77777777" w:rsidR="00A1155D" w:rsidRDefault="00A1155D" w:rsidP="0021674B">
      <w:pPr>
        <w:rPr>
          <w:b/>
          <w:lang w:val="es-AR"/>
        </w:rPr>
      </w:pPr>
    </w:p>
    <w:p w14:paraId="1962338E" w14:textId="452D00E1" w:rsidR="0021674B" w:rsidRDefault="0021674B" w:rsidP="0021674B">
      <w:pPr>
        <w:rPr>
          <w:lang w:val="es-AR"/>
        </w:rPr>
      </w:pPr>
      <w:r w:rsidRPr="00745F68">
        <w:rPr>
          <w:b/>
          <w:lang w:val="es-AR"/>
        </w:rPr>
        <w:t>Semana:</w:t>
      </w:r>
      <w:r>
        <w:rPr>
          <w:lang w:val="es-AR"/>
        </w:rPr>
        <w:t xml:space="preserve"> </w:t>
      </w:r>
      <w:r w:rsidR="0051492C">
        <w:rPr>
          <w:lang w:val="es-AR"/>
        </w:rPr>
        <w:t>segunda.</w:t>
      </w:r>
    </w:p>
    <w:p w14:paraId="676096F7" w14:textId="77777777" w:rsidR="0021674B" w:rsidRDefault="0021674B" w:rsidP="0021674B">
      <w:pPr>
        <w:rPr>
          <w:lang w:val="es-AR"/>
        </w:rPr>
      </w:pPr>
      <w:r w:rsidRPr="00745F68">
        <w:rPr>
          <w:b/>
          <w:lang w:val="es-AR"/>
        </w:rPr>
        <w:t>Contenidos a enseñar</w:t>
      </w:r>
      <w:r>
        <w:rPr>
          <w:lang w:val="es-AR"/>
        </w:rPr>
        <w:t xml:space="preserve">: </w:t>
      </w:r>
    </w:p>
    <w:p w14:paraId="7F8C6D66" w14:textId="4BA3D369" w:rsidR="00517E74" w:rsidRPr="00A1155D" w:rsidRDefault="00517E74" w:rsidP="00A1155D">
      <w:pPr>
        <w:pStyle w:val="Prrafodelista"/>
        <w:numPr>
          <w:ilvl w:val="0"/>
          <w:numId w:val="5"/>
        </w:numPr>
        <w:rPr>
          <w:lang w:val="es-AR"/>
        </w:rPr>
      </w:pPr>
      <w:r w:rsidRPr="00A1155D">
        <w:rPr>
          <w:lang w:val="es-AR"/>
        </w:rPr>
        <w:t>Actividad económica. La medición de la actividad económica. El Producto Bruto Interno</w:t>
      </w:r>
      <w:r w:rsidR="00005F17">
        <w:rPr>
          <w:lang w:val="es-AR"/>
        </w:rPr>
        <w:t>.</w:t>
      </w:r>
    </w:p>
    <w:p w14:paraId="494DE2EE" w14:textId="77777777" w:rsidR="0021674B" w:rsidRPr="00F045FE" w:rsidRDefault="0021674B" w:rsidP="00517E74">
      <w:pPr>
        <w:rPr>
          <w:b/>
          <w:lang w:val="es-AR"/>
        </w:rPr>
      </w:pPr>
      <w:r w:rsidRPr="00F045FE">
        <w:rPr>
          <w:b/>
          <w:lang w:val="es-AR"/>
        </w:rPr>
        <w:t>Secuencia de actividades y recurso digitales sugeridos:</w:t>
      </w:r>
    </w:p>
    <w:p w14:paraId="4C07AE7C" w14:textId="77777777" w:rsidR="0021674B" w:rsidRDefault="00F40886" w:rsidP="00A1155D">
      <w:pPr>
        <w:pStyle w:val="Ttulo1"/>
        <w:rPr>
          <w:lang w:val="es-AR"/>
        </w:rPr>
      </w:pPr>
      <w:r>
        <w:rPr>
          <w:lang w:val="es-AR"/>
        </w:rPr>
        <w:t>Actividad 2</w:t>
      </w:r>
      <w:r w:rsidR="00A1155D">
        <w:rPr>
          <w:lang w:val="es-AR"/>
        </w:rPr>
        <w:t>. El PBI y el ciclo económico</w:t>
      </w:r>
    </w:p>
    <w:p w14:paraId="5DBDA5B5" w14:textId="77777777" w:rsidR="00F40886" w:rsidRPr="00517E74" w:rsidRDefault="00F40886" w:rsidP="00517E74">
      <w:pPr>
        <w:pStyle w:val="Prrafodelista"/>
        <w:numPr>
          <w:ilvl w:val="0"/>
          <w:numId w:val="8"/>
        </w:numPr>
        <w:rPr>
          <w:lang w:val="es-AR"/>
        </w:rPr>
      </w:pPr>
      <w:r w:rsidRPr="00517E74">
        <w:rPr>
          <w:lang w:val="es-AR"/>
        </w:rPr>
        <w:t>Observen los siguientes titulares de diarios y respondan (para acceder a la nota completa hacer clic sobre la imagen):</w:t>
      </w:r>
    </w:p>
    <w:p w14:paraId="4F8B08B7" w14:textId="77777777" w:rsidR="00F40886" w:rsidRDefault="00F40886" w:rsidP="00F40886">
      <w:r>
        <w:rPr>
          <w:noProof/>
        </w:rPr>
        <w:drawing>
          <wp:inline distT="0" distB="0" distL="0" distR="0" wp14:anchorId="21AB0BDA" wp14:editId="39F267F0">
            <wp:extent cx="2762250" cy="1060450"/>
            <wp:effectExtent l="0" t="0" r="0" b="6350"/>
            <wp:docPr id="5" name="Imagen 5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n 5">
                      <a:hlinkClick r:id="rId7"/>
                    </pic:cNvPr>
                    <pic:cNvPicPr/>
                  </pic:nvPicPr>
                  <pic:blipFill rotWithShape="1">
                    <a:blip r:embed="rId8"/>
                    <a:srcRect l="2528" t="8991" r="17353" b="46053"/>
                    <a:stretch/>
                  </pic:blipFill>
                  <pic:spPr bwMode="auto">
                    <a:xfrm>
                      <a:off x="0" y="0"/>
                      <a:ext cx="2764702" cy="106139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38A2F71" wp14:editId="074ABFF2">
            <wp:extent cx="2581275" cy="1556453"/>
            <wp:effectExtent l="0" t="0" r="0" b="5715"/>
            <wp:docPr id="1" name="Imagen 1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>
                      <a:hlinkClick r:id="rId9"/>
                    </pic:cNvPr>
                    <pic:cNvPicPr/>
                  </pic:nvPicPr>
                  <pic:blipFill rotWithShape="1">
                    <a:blip r:embed="rId10"/>
                    <a:srcRect l="10365" t="48551" r="38060" b="6013"/>
                    <a:stretch/>
                  </pic:blipFill>
                  <pic:spPr bwMode="auto">
                    <a:xfrm>
                      <a:off x="0" y="0"/>
                      <a:ext cx="2638882" cy="159118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3DA26E7" w14:textId="77777777" w:rsidR="00F40886" w:rsidRDefault="00F40886" w:rsidP="00F40886"/>
    <w:p w14:paraId="03133E45" w14:textId="77777777" w:rsidR="00F40886" w:rsidRDefault="00F40886" w:rsidP="00F40886">
      <w:r>
        <w:rPr>
          <w:noProof/>
        </w:rPr>
        <w:drawing>
          <wp:inline distT="0" distB="0" distL="0" distR="0" wp14:anchorId="59B25BBD" wp14:editId="2A763DAC">
            <wp:extent cx="2686050" cy="822758"/>
            <wp:effectExtent l="0" t="0" r="0" b="0"/>
            <wp:docPr id="3" name="Imagen 3">
              <a:hlinkClick xmlns:a="http://schemas.openxmlformats.org/drawingml/2006/main" r:id="rId1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n 3">
                      <a:hlinkClick r:id="rId11"/>
                    </pic:cNvPr>
                    <pic:cNvPicPr/>
                  </pic:nvPicPr>
                  <pic:blipFill rotWithShape="1">
                    <a:blip r:embed="rId12"/>
                    <a:srcRect l="4804" t="26074" r="7712" b="26262"/>
                    <a:stretch/>
                  </pic:blipFill>
                  <pic:spPr bwMode="auto">
                    <a:xfrm>
                      <a:off x="0" y="0"/>
                      <a:ext cx="2735866" cy="83801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528CB6D" wp14:editId="5910C334">
            <wp:extent cx="2105025" cy="1062969"/>
            <wp:effectExtent l="0" t="0" r="0" b="4445"/>
            <wp:docPr id="4" name="Imagen 4">
              <a:hlinkClick xmlns:a="http://schemas.openxmlformats.org/drawingml/2006/main" r:id="rId1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n 4">
                      <a:hlinkClick r:id="rId13"/>
                    </pic:cNvPr>
                    <pic:cNvPicPr/>
                  </pic:nvPicPr>
                  <pic:blipFill rotWithShape="1">
                    <a:blip r:embed="rId14"/>
                    <a:srcRect l="13910" t="11241" r="38045" b="45605"/>
                    <a:stretch/>
                  </pic:blipFill>
                  <pic:spPr bwMode="auto">
                    <a:xfrm>
                      <a:off x="0" y="0"/>
                      <a:ext cx="2122397" cy="107174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4488215" w14:textId="77777777" w:rsidR="00F40886" w:rsidRDefault="00F40886" w:rsidP="00F40886">
      <w:r>
        <w:rPr>
          <w:noProof/>
        </w:rPr>
        <w:drawing>
          <wp:inline distT="0" distB="0" distL="0" distR="0" wp14:anchorId="731D7AFA" wp14:editId="4D03C7E6">
            <wp:extent cx="2438400" cy="854088"/>
            <wp:effectExtent l="0" t="0" r="0" b="3175"/>
            <wp:docPr id="6" name="Imagen 6">
              <a:hlinkClick xmlns:a="http://schemas.openxmlformats.org/drawingml/2006/main" r:id="rId1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n 6">
                      <a:hlinkClick r:id="rId15"/>
                    </pic:cNvPr>
                    <pic:cNvPicPr/>
                  </pic:nvPicPr>
                  <pic:blipFill rotWithShape="1">
                    <a:blip r:embed="rId16"/>
                    <a:srcRect l="4553" t="14385" r="35549" b="48297"/>
                    <a:stretch/>
                  </pic:blipFill>
                  <pic:spPr bwMode="auto">
                    <a:xfrm>
                      <a:off x="0" y="0"/>
                      <a:ext cx="2460050" cy="86167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5189ECB" wp14:editId="3C909C3A">
            <wp:extent cx="2038350" cy="1012242"/>
            <wp:effectExtent l="0" t="0" r="0" b="0"/>
            <wp:docPr id="9" name="Imagen 9">
              <a:hlinkClick xmlns:a="http://schemas.openxmlformats.org/drawingml/2006/main" r:id="rId1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n 9">
                      <a:hlinkClick r:id="rId17"/>
                    </pic:cNvPr>
                    <pic:cNvPicPr/>
                  </pic:nvPicPr>
                  <pic:blipFill rotWithShape="1">
                    <a:blip r:embed="rId18"/>
                    <a:srcRect l="13758" t="10981" r="34384" b="43212"/>
                    <a:stretch/>
                  </pic:blipFill>
                  <pic:spPr bwMode="auto">
                    <a:xfrm>
                      <a:off x="0" y="0"/>
                      <a:ext cx="2052173" cy="101910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CB32F21" w14:textId="261DAB5D" w:rsidR="00F40886" w:rsidRPr="00F40886" w:rsidRDefault="00F40886" w:rsidP="00F92DAE">
      <w:pPr>
        <w:pStyle w:val="Prrafodelista"/>
        <w:numPr>
          <w:ilvl w:val="0"/>
          <w:numId w:val="5"/>
        </w:numPr>
        <w:ind w:left="1418"/>
        <w:rPr>
          <w:lang w:val="es-AR"/>
        </w:rPr>
      </w:pPr>
      <w:r w:rsidRPr="00F40886">
        <w:rPr>
          <w:lang w:val="es-AR"/>
        </w:rPr>
        <w:t xml:space="preserve">¿Qué entienden por crisis o </w:t>
      </w:r>
      <w:r w:rsidR="00005F17">
        <w:rPr>
          <w:lang w:val="es-AR"/>
        </w:rPr>
        <w:t xml:space="preserve">por </w:t>
      </w:r>
      <w:r w:rsidRPr="00F40886">
        <w:rPr>
          <w:lang w:val="es-AR"/>
        </w:rPr>
        <w:t>recesión?</w:t>
      </w:r>
    </w:p>
    <w:p w14:paraId="4123EB1E" w14:textId="77777777" w:rsidR="00F40886" w:rsidRPr="00517E74" w:rsidRDefault="00F40886" w:rsidP="00F92DAE">
      <w:pPr>
        <w:pStyle w:val="Prrafodelista"/>
        <w:numPr>
          <w:ilvl w:val="0"/>
          <w:numId w:val="5"/>
        </w:numPr>
        <w:ind w:left="1418"/>
        <w:rPr>
          <w:lang w:val="es-AR"/>
        </w:rPr>
      </w:pPr>
      <w:r w:rsidRPr="00517E74">
        <w:rPr>
          <w:lang w:val="es-AR"/>
        </w:rPr>
        <w:t>¿Qué significado les asignan a las expresiones recuperación del crecimiento o milagro</w:t>
      </w:r>
      <w:r w:rsidR="00517E74">
        <w:rPr>
          <w:lang w:val="es-AR"/>
        </w:rPr>
        <w:t xml:space="preserve"> </w:t>
      </w:r>
      <w:r w:rsidRPr="00517E74">
        <w:rPr>
          <w:lang w:val="es-AR"/>
        </w:rPr>
        <w:t>económico?</w:t>
      </w:r>
    </w:p>
    <w:p w14:paraId="19FFA77B" w14:textId="5B43D2BE" w:rsidR="00F40886" w:rsidRDefault="00F40886" w:rsidP="00F92DAE">
      <w:pPr>
        <w:pStyle w:val="Prrafodelista"/>
        <w:numPr>
          <w:ilvl w:val="0"/>
          <w:numId w:val="5"/>
        </w:numPr>
        <w:ind w:left="1418"/>
        <w:rPr>
          <w:lang w:val="es-AR"/>
        </w:rPr>
      </w:pPr>
      <w:r w:rsidRPr="00F40886">
        <w:rPr>
          <w:lang w:val="es-AR"/>
        </w:rPr>
        <w:lastRenderedPageBreak/>
        <w:t>Cuando leen actividad económica o PBI, ¿qué significado</w:t>
      </w:r>
      <w:r w:rsidR="00005F17">
        <w:rPr>
          <w:lang w:val="es-AR"/>
        </w:rPr>
        <w:t>s</w:t>
      </w:r>
      <w:r w:rsidRPr="00F40886">
        <w:rPr>
          <w:lang w:val="es-AR"/>
        </w:rPr>
        <w:t xml:space="preserve"> les atribuyen?</w:t>
      </w:r>
    </w:p>
    <w:p w14:paraId="7FC8DB64" w14:textId="77777777" w:rsidR="00A1155D" w:rsidRDefault="00A1155D" w:rsidP="00A1155D">
      <w:pPr>
        <w:pStyle w:val="Prrafodelista"/>
        <w:ind w:left="1418"/>
        <w:rPr>
          <w:lang w:val="es-AR"/>
        </w:rPr>
      </w:pPr>
    </w:p>
    <w:p w14:paraId="579596FE" w14:textId="77777777" w:rsidR="00517E74" w:rsidRDefault="00A1155D" w:rsidP="00F92DAE">
      <w:pPr>
        <w:pStyle w:val="Prrafodelista"/>
        <w:numPr>
          <w:ilvl w:val="0"/>
          <w:numId w:val="8"/>
        </w:numPr>
        <w:rPr>
          <w:lang w:val="es-AR"/>
        </w:rPr>
      </w:pPr>
      <w:r>
        <w:rPr>
          <w:lang w:val="es-AR"/>
        </w:rPr>
        <w:t>L</w:t>
      </w:r>
      <w:r w:rsidR="00F92DAE">
        <w:rPr>
          <w:lang w:val="es-AR"/>
        </w:rPr>
        <w:t>ean el siguiente fragmento del “</w:t>
      </w:r>
      <w:hyperlink r:id="rId19" w:history="1">
        <w:r w:rsidR="00F92DAE" w:rsidRPr="00F92DAE">
          <w:rPr>
            <w:rStyle w:val="Hipervnculo"/>
            <w:lang w:val="es-AR"/>
          </w:rPr>
          <w:t>Manual básico: la Economía de Mercado virtudes e inconvenientes</w:t>
        </w:r>
      </w:hyperlink>
      <w:r w:rsidR="00F92DAE">
        <w:rPr>
          <w:lang w:val="es-AR"/>
        </w:rPr>
        <w:t xml:space="preserve">” y respondan, </w:t>
      </w:r>
    </w:p>
    <w:p w14:paraId="20CE7E4B" w14:textId="77777777" w:rsidR="00F92DAE" w:rsidRDefault="00F92DAE" w:rsidP="00F92DAE">
      <w:pPr>
        <w:pStyle w:val="Prrafodelista"/>
        <w:numPr>
          <w:ilvl w:val="0"/>
          <w:numId w:val="9"/>
        </w:numPr>
        <w:rPr>
          <w:lang w:val="es-AR"/>
        </w:rPr>
      </w:pPr>
      <w:r>
        <w:rPr>
          <w:lang w:val="es-AR"/>
        </w:rPr>
        <w:t>¿Cuál es la definición de P</w:t>
      </w:r>
      <w:r w:rsidRPr="00F92DAE">
        <w:rPr>
          <w:lang w:val="es-AR"/>
        </w:rPr>
        <w:t xml:space="preserve">roducto </w:t>
      </w:r>
      <w:r>
        <w:rPr>
          <w:lang w:val="es-AR"/>
        </w:rPr>
        <w:t>I</w:t>
      </w:r>
      <w:r w:rsidRPr="00F92DAE">
        <w:rPr>
          <w:lang w:val="es-AR"/>
        </w:rPr>
        <w:t xml:space="preserve">nterior </w:t>
      </w:r>
      <w:r>
        <w:rPr>
          <w:lang w:val="es-AR"/>
        </w:rPr>
        <w:t>B</w:t>
      </w:r>
      <w:r w:rsidRPr="00F92DAE">
        <w:rPr>
          <w:lang w:val="es-AR"/>
        </w:rPr>
        <w:t>ruto</w:t>
      </w:r>
      <w:r>
        <w:rPr>
          <w:lang w:val="es-AR"/>
        </w:rPr>
        <w:t xml:space="preserve"> (PIB)?</w:t>
      </w:r>
    </w:p>
    <w:p w14:paraId="2CCFCBEE" w14:textId="639AB7DF" w:rsidR="00F92DAE" w:rsidRDefault="00F92DAE" w:rsidP="00F92DAE">
      <w:pPr>
        <w:pStyle w:val="Prrafodelista"/>
        <w:numPr>
          <w:ilvl w:val="0"/>
          <w:numId w:val="9"/>
        </w:numPr>
        <w:rPr>
          <w:lang w:val="es-AR"/>
        </w:rPr>
      </w:pPr>
      <w:r>
        <w:rPr>
          <w:lang w:val="es-AR"/>
        </w:rPr>
        <w:t xml:space="preserve">¿Cuáles son las tres formas de medición del PIB? </w:t>
      </w:r>
      <w:r w:rsidR="00005F17">
        <w:rPr>
          <w:lang w:val="es-AR"/>
        </w:rPr>
        <w:t>Describan</w:t>
      </w:r>
      <w:r w:rsidR="00A1155D">
        <w:rPr>
          <w:lang w:val="es-AR"/>
        </w:rPr>
        <w:t xml:space="preserve"> la </w:t>
      </w:r>
      <w:r>
        <w:rPr>
          <w:lang w:val="es-AR"/>
        </w:rPr>
        <w:t>relaci</w:t>
      </w:r>
      <w:r w:rsidR="00A1155D">
        <w:rPr>
          <w:lang w:val="es-AR"/>
        </w:rPr>
        <w:t>ón</w:t>
      </w:r>
      <w:r>
        <w:rPr>
          <w:lang w:val="es-AR"/>
        </w:rPr>
        <w:t xml:space="preserve"> </w:t>
      </w:r>
      <w:r w:rsidR="00005F17">
        <w:rPr>
          <w:lang w:val="es-AR"/>
        </w:rPr>
        <w:t xml:space="preserve">que observan </w:t>
      </w:r>
      <w:r>
        <w:rPr>
          <w:lang w:val="es-AR"/>
        </w:rPr>
        <w:t xml:space="preserve">con el </w:t>
      </w:r>
      <w:r w:rsidRPr="00F92DAE">
        <w:rPr>
          <w:lang w:val="es-AR"/>
        </w:rPr>
        <w:t>flujo circular de la actividad económica</w:t>
      </w:r>
      <w:r w:rsidR="00A1155D">
        <w:rPr>
          <w:lang w:val="es-AR"/>
        </w:rPr>
        <w:t>.</w:t>
      </w:r>
    </w:p>
    <w:p w14:paraId="3ACF2448" w14:textId="20203100" w:rsidR="00A1155D" w:rsidRDefault="00A1155D" w:rsidP="00A1155D">
      <w:pPr>
        <w:pStyle w:val="Prrafodelista"/>
        <w:numPr>
          <w:ilvl w:val="0"/>
          <w:numId w:val="8"/>
        </w:numPr>
        <w:rPr>
          <w:lang w:val="es-AR"/>
        </w:rPr>
      </w:pPr>
      <w:r>
        <w:rPr>
          <w:lang w:val="es-AR"/>
        </w:rPr>
        <w:t>Busque</w:t>
      </w:r>
      <w:r w:rsidR="00005F17">
        <w:rPr>
          <w:lang w:val="es-AR"/>
        </w:rPr>
        <w:t>n,</w:t>
      </w:r>
      <w:r>
        <w:rPr>
          <w:lang w:val="es-AR"/>
        </w:rPr>
        <w:t xml:space="preserve"> según las siguientes indicaciones</w:t>
      </w:r>
      <w:r w:rsidR="00005F17">
        <w:rPr>
          <w:lang w:val="es-AR"/>
        </w:rPr>
        <w:t>,</w:t>
      </w:r>
      <w:r>
        <w:rPr>
          <w:lang w:val="es-AR"/>
        </w:rPr>
        <w:t xml:space="preserve"> la información del PIB de Argentina </w:t>
      </w:r>
      <w:r w:rsidR="00005F17">
        <w:rPr>
          <w:lang w:val="es-AR"/>
        </w:rPr>
        <w:t xml:space="preserve">y </w:t>
      </w:r>
      <w:r>
        <w:rPr>
          <w:lang w:val="es-AR"/>
        </w:rPr>
        <w:t>complete</w:t>
      </w:r>
      <w:r w:rsidR="00005F17">
        <w:rPr>
          <w:lang w:val="es-AR"/>
        </w:rPr>
        <w:t>n</w:t>
      </w:r>
      <w:r>
        <w:rPr>
          <w:lang w:val="es-AR"/>
        </w:rPr>
        <w:t xml:space="preserve"> el cuadro</w:t>
      </w:r>
      <w:r w:rsidR="00005F17">
        <w:rPr>
          <w:lang w:val="es-AR"/>
        </w:rPr>
        <w:t xml:space="preserve"> que aparece más abajo</w:t>
      </w:r>
      <w:r>
        <w:rPr>
          <w:lang w:val="es-AR"/>
        </w:rPr>
        <w:t>. Luego elabore</w:t>
      </w:r>
      <w:r w:rsidR="00005F17">
        <w:rPr>
          <w:lang w:val="es-AR"/>
        </w:rPr>
        <w:t>n</w:t>
      </w:r>
      <w:r>
        <w:rPr>
          <w:lang w:val="es-AR"/>
        </w:rPr>
        <w:t xml:space="preserve"> un gráfico donde </w:t>
      </w:r>
      <w:r w:rsidR="00005F17">
        <w:rPr>
          <w:lang w:val="es-AR"/>
        </w:rPr>
        <w:t>pueda observarse</w:t>
      </w:r>
      <w:r>
        <w:rPr>
          <w:lang w:val="es-AR"/>
        </w:rPr>
        <w:t xml:space="preserve"> la evolución.</w:t>
      </w:r>
      <w:r w:rsidR="00005F17">
        <w:rPr>
          <w:lang w:val="es-AR"/>
        </w:rPr>
        <w:t xml:space="preserve"> (Les sugerimos ubicar en el eje de ordenadas los datos del PBI, y en el de abscisas los años analizados)</w:t>
      </w:r>
    </w:p>
    <w:p w14:paraId="37AFA830" w14:textId="77777777" w:rsidR="00A1155D" w:rsidRDefault="00A1155D" w:rsidP="00A1155D">
      <w:pPr>
        <w:rPr>
          <w:color w:val="000000"/>
        </w:rPr>
      </w:pPr>
      <w:r w:rsidRPr="00A1155D">
        <w:rPr>
          <w:color w:val="222222"/>
        </w:rPr>
        <w:t xml:space="preserve">Para la información referida al PBI </w:t>
      </w:r>
      <w:hyperlink r:id="rId20" w:history="1">
        <w:r w:rsidRPr="00A1155D">
          <w:rPr>
            <w:rStyle w:val="Hipervnculo"/>
            <w:rFonts w:ascii="Arial" w:eastAsia="Arial" w:hAnsi="Arial" w:cs="Arial"/>
            <w:sz w:val="24"/>
            <w:szCs w:val="24"/>
          </w:rPr>
          <w:t>CEPALSTAT | Bases de Datos y Publicaciones Estadísticas. Comisión Económica para América Latina y el Caribe</w:t>
        </w:r>
      </w:hyperlink>
      <w:r w:rsidRPr="00A1155D">
        <w:rPr>
          <w:color w:val="222222"/>
        </w:rPr>
        <w:t xml:space="preserve">. </w:t>
      </w:r>
      <w:r w:rsidRPr="00A1155D">
        <w:rPr>
          <w:color w:val="000000"/>
        </w:rPr>
        <w:t>Deben cliquear, bajo el indicador “Económico”, sobre PBI “total”. Se abre un aplicativo en Flash que les permite seleccionar uno o más países y el periodo temporal requerido. La información estadística puede ser descargada en una planilla de cálculo o visualizada en la pantalla.</w:t>
      </w:r>
    </w:p>
    <w:p w14:paraId="68D3FE98" w14:textId="77777777" w:rsidR="00A1155D" w:rsidRPr="00EA35AE" w:rsidRDefault="00A1155D" w:rsidP="00A1155D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rFonts w:ascii="Arial" w:eastAsia="Arial" w:hAnsi="Arial" w:cs="Arial"/>
          <w:b/>
          <w:color w:val="000000"/>
          <w:sz w:val="24"/>
          <w:szCs w:val="24"/>
        </w:rPr>
      </w:pPr>
      <w:r w:rsidRPr="00EA35AE">
        <w:rPr>
          <w:rFonts w:ascii="Arial" w:eastAsia="Arial" w:hAnsi="Arial" w:cs="Arial"/>
          <w:b/>
          <w:color w:val="222222"/>
          <w:sz w:val="24"/>
          <w:szCs w:val="24"/>
        </w:rPr>
        <w:t>Producto bruto interno anual (PBI) a precios constantes en moneda nacional (millones de pesos argentinos). Argentina. 200</w:t>
      </w:r>
      <w:r>
        <w:rPr>
          <w:rFonts w:ascii="Arial" w:eastAsia="Arial" w:hAnsi="Arial" w:cs="Arial"/>
          <w:b/>
          <w:color w:val="222222"/>
          <w:sz w:val="24"/>
          <w:szCs w:val="24"/>
        </w:rPr>
        <w:t>8</w:t>
      </w:r>
      <w:r w:rsidRPr="00EA35AE">
        <w:rPr>
          <w:rFonts w:ascii="Arial" w:eastAsia="Arial" w:hAnsi="Arial" w:cs="Arial"/>
          <w:b/>
          <w:color w:val="222222"/>
          <w:sz w:val="24"/>
          <w:szCs w:val="24"/>
        </w:rPr>
        <w:t>-201</w:t>
      </w:r>
      <w:r>
        <w:rPr>
          <w:rFonts w:ascii="Arial" w:eastAsia="Arial" w:hAnsi="Arial" w:cs="Arial"/>
          <w:b/>
          <w:color w:val="222222"/>
          <w:sz w:val="24"/>
          <w:szCs w:val="24"/>
        </w:rPr>
        <w:t>8</w:t>
      </w:r>
    </w:p>
    <w:tbl>
      <w:tblPr>
        <w:tblW w:w="2686" w:type="dxa"/>
        <w:tblLayout w:type="fixed"/>
        <w:tblLook w:val="0400" w:firstRow="0" w:lastRow="0" w:firstColumn="0" w:lastColumn="0" w:noHBand="0" w:noVBand="1"/>
      </w:tblPr>
      <w:tblGrid>
        <w:gridCol w:w="818"/>
        <w:gridCol w:w="1868"/>
      </w:tblGrid>
      <w:tr w:rsidR="00A1155D" w:rsidRPr="00EA35AE" w14:paraId="3A9F9C06" w14:textId="77777777" w:rsidTr="00A1155D"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DB0029" w14:textId="77777777" w:rsidR="00A1155D" w:rsidRPr="00EA35AE" w:rsidRDefault="00A1155D" w:rsidP="00397F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jc w:val="center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  <w:r w:rsidRPr="00EA35AE"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Año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A1F0CD" w14:textId="77777777" w:rsidR="00A1155D" w:rsidRPr="00EA35AE" w:rsidRDefault="00A1155D" w:rsidP="00397F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jc w:val="center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  <w:r w:rsidRPr="00EA35AE"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PBI total anual</w:t>
            </w:r>
          </w:p>
        </w:tc>
      </w:tr>
      <w:tr w:rsidR="00A1155D" w:rsidRPr="00EA35AE" w14:paraId="1DB66F8D" w14:textId="77777777" w:rsidTr="00A1155D"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316AD3" w14:textId="77777777" w:rsidR="00A1155D" w:rsidRPr="00EA35AE" w:rsidRDefault="00A1155D" w:rsidP="00397F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jc w:val="both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00EA35AE">
              <w:rPr>
                <w:rFonts w:ascii="Arial" w:eastAsia="Arial" w:hAnsi="Arial" w:cs="Arial"/>
                <w:color w:val="000000"/>
                <w:sz w:val="24"/>
                <w:szCs w:val="24"/>
              </w:rPr>
              <w:t>2008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DBCF8F" w14:textId="77777777" w:rsidR="00A1155D" w:rsidRPr="00EA35AE" w:rsidRDefault="00A1155D" w:rsidP="00397F3F">
            <w:pPr>
              <w:spacing w:after="120" w:line="24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A1155D" w:rsidRPr="00EA35AE" w14:paraId="38727335" w14:textId="77777777" w:rsidTr="00A1155D"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E23C73" w14:textId="77777777" w:rsidR="00A1155D" w:rsidRPr="00EA35AE" w:rsidRDefault="00A1155D" w:rsidP="00397F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jc w:val="both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00EA35AE">
              <w:rPr>
                <w:rFonts w:ascii="Arial" w:eastAsia="Arial" w:hAnsi="Arial" w:cs="Arial"/>
                <w:color w:val="000000"/>
                <w:sz w:val="24"/>
                <w:szCs w:val="24"/>
              </w:rPr>
              <w:t>2009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360BE0" w14:textId="77777777" w:rsidR="00A1155D" w:rsidRPr="00EA35AE" w:rsidRDefault="00A1155D" w:rsidP="00397F3F">
            <w:pPr>
              <w:spacing w:after="120" w:line="24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A1155D" w:rsidRPr="00EA35AE" w14:paraId="7E7EDF01" w14:textId="77777777" w:rsidTr="00A1155D"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BA8223" w14:textId="77777777" w:rsidR="00A1155D" w:rsidRPr="00EA35AE" w:rsidRDefault="00A1155D" w:rsidP="00397F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jc w:val="both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00EA35AE">
              <w:rPr>
                <w:rFonts w:ascii="Arial" w:eastAsia="Arial" w:hAnsi="Arial" w:cs="Arial"/>
                <w:color w:val="000000"/>
                <w:sz w:val="24"/>
                <w:szCs w:val="24"/>
              </w:rPr>
              <w:t>2010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1F2FF0" w14:textId="77777777" w:rsidR="00A1155D" w:rsidRPr="00EA35AE" w:rsidRDefault="00A1155D" w:rsidP="00397F3F">
            <w:pPr>
              <w:spacing w:after="120" w:line="24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A1155D" w:rsidRPr="00EA35AE" w14:paraId="599C0A05" w14:textId="77777777" w:rsidTr="00A1155D"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3E1AE1" w14:textId="77777777" w:rsidR="00A1155D" w:rsidRPr="00EA35AE" w:rsidRDefault="00A1155D" w:rsidP="00397F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jc w:val="both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00EA35AE">
              <w:rPr>
                <w:rFonts w:ascii="Arial" w:eastAsia="Arial" w:hAnsi="Arial" w:cs="Arial"/>
                <w:color w:val="000000"/>
                <w:sz w:val="24"/>
                <w:szCs w:val="24"/>
              </w:rPr>
              <w:t>2011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9A0AC5" w14:textId="77777777" w:rsidR="00A1155D" w:rsidRPr="00EA35AE" w:rsidRDefault="00A1155D" w:rsidP="00397F3F">
            <w:pPr>
              <w:spacing w:after="120" w:line="24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A1155D" w:rsidRPr="00EA35AE" w14:paraId="7B5289F2" w14:textId="77777777" w:rsidTr="00A1155D"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395594" w14:textId="77777777" w:rsidR="00A1155D" w:rsidRPr="00EA35AE" w:rsidRDefault="00A1155D" w:rsidP="00397F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jc w:val="both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00EA35AE">
              <w:rPr>
                <w:rFonts w:ascii="Arial" w:eastAsia="Arial" w:hAnsi="Arial" w:cs="Arial"/>
                <w:color w:val="000000"/>
                <w:sz w:val="24"/>
                <w:szCs w:val="24"/>
              </w:rPr>
              <w:t>2012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9500F4" w14:textId="77777777" w:rsidR="00A1155D" w:rsidRPr="00EA35AE" w:rsidRDefault="00A1155D" w:rsidP="00397F3F">
            <w:pPr>
              <w:spacing w:after="120" w:line="24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A1155D" w:rsidRPr="00EA35AE" w14:paraId="00D746EE" w14:textId="77777777" w:rsidTr="00A1155D"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830C1E" w14:textId="77777777" w:rsidR="00A1155D" w:rsidRPr="00EA35AE" w:rsidRDefault="00A1155D" w:rsidP="00397F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jc w:val="both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00EA35AE">
              <w:rPr>
                <w:rFonts w:ascii="Arial" w:eastAsia="Arial" w:hAnsi="Arial" w:cs="Arial"/>
                <w:color w:val="000000"/>
                <w:sz w:val="24"/>
                <w:szCs w:val="24"/>
              </w:rPr>
              <w:t>2013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749079" w14:textId="77777777" w:rsidR="00A1155D" w:rsidRPr="00EA35AE" w:rsidRDefault="00A1155D" w:rsidP="00397F3F">
            <w:pPr>
              <w:spacing w:after="120" w:line="24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A1155D" w:rsidRPr="00EA35AE" w14:paraId="405CC4DE" w14:textId="77777777" w:rsidTr="00A1155D"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C8CB30" w14:textId="77777777" w:rsidR="00A1155D" w:rsidRPr="00EA35AE" w:rsidRDefault="00A1155D" w:rsidP="00397F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jc w:val="both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00EA35AE">
              <w:rPr>
                <w:rFonts w:ascii="Arial" w:eastAsia="Arial" w:hAnsi="Arial" w:cs="Arial"/>
                <w:color w:val="000000"/>
                <w:sz w:val="24"/>
                <w:szCs w:val="24"/>
              </w:rPr>
              <w:t>2014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27C927" w14:textId="77777777" w:rsidR="00A1155D" w:rsidRPr="00EA35AE" w:rsidRDefault="00A1155D" w:rsidP="00397F3F">
            <w:pPr>
              <w:spacing w:after="120" w:line="24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A1155D" w:rsidRPr="00EA35AE" w14:paraId="57C25426" w14:textId="77777777" w:rsidTr="00A1155D"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F96179" w14:textId="77777777" w:rsidR="00A1155D" w:rsidRPr="00EA35AE" w:rsidRDefault="00A1155D" w:rsidP="00397F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jc w:val="both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00EA35AE">
              <w:rPr>
                <w:rFonts w:ascii="Arial" w:eastAsia="Arial" w:hAnsi="Arial" w:cs="Arial"/>
                <w:color w:val="000000"/>
                <w:sz w:val="24"/>
                <w:szCs w:val="24"/>
              </w:rPr>
              <w:t>2015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1D3D38" w14:textId="77777777" w:rsidR="00A1155D" w:rsidRPr="00EA35AE" w:rsidRDefault="00A1155D" w:rsidP="00397F3F">
            <w:pPr>
              <w:spacing w:after="120" w:line="24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A1155D" w:rsidRPr="00EA35AE" w14:paraId="679B6403" w14:textId="77777777" w:rsidTr="00A1155D"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232898" w14:textId="77777777" w:rsidR="00A1155D" w:rsidRPr="00EA35AE" w:rsidRDefault="00A1155D" w:rsidP="00397F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jc w:val="both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00EA35AE">
              <w:rPr>
                <w:rFonts w:ascii="Arial" w:eastAsia="Arial" w:hAnsi="Arial" w:cs="Arial"/>
                <w:color w:val="000000"/>
                <w:sz w:val="24"/>
                <w:szCs w:val="24"/>
              </w:rPr>
              <w:t>2016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D9338C" w14:textId="77777777" w:rsidR="00A1155D" w:rsidRPr="00EA35AE" w:rsidRDefault="00A1155D" w:rsidP="00397F3F">
            <w:pPr>
              <w:spacing w:after="120" w:line="24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A1155D" w:rsidRPr="00EA35AE" w14:paraId="2279A49B" w14:textId="77777777" w:rsidTr="00A1155D"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58C558" w14:textId="77777777" w:rsidR="00A1155D" w:rsidRPr="00EA35AE" w:rsidRDefault="00A1155D" w:rsidP="00397F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jc w:val="both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00EA35AE">
              <w:rPr>
                <w:rFonts w:ascii="Arial" w:eastAsia="Arial" w:hAnsi="Arial" w:cs="Arial"/>
                <w:color w:val="000000"/>
                <w:sz w:val="24"/>
                <w:szCs w:val="24"/>
              </w:rPr>
              <w:t>2017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979D48" w14:textId="77777777" w:rsidR="00A1155D" w:rsidRPr="00EA35AE" w:rsidRDefault="00A1155D" w:rsidP="00397F3F">
            <w:pPr>
              <w:spacing w:after="120" w:line="24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A1155D" w:rsidRPr="00EA35AE" w14:paraId="2A7EBDDF" w14:textId="77777777" w:rsidTr="00A1155D"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AC92CB" w14:textId="77777777" w:rsidR="00A1155D" w:rsidRPr="00EA35AE" w:rsidRDefault="00A1155D" w:rsidP="00397F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jc w:val="both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885057" w14:textId="77777777" w:rsidR="00A1155D" w:rsidRPr="00EA35AE" w:rsidRDefault="00A1155D" w:rsidP="00397F3F">
            <w:pPr>
              <w:spacing w:after="120" w:line="24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</w:tbl>
    <w:p w14:paraId="5B46EA8D" w14:textId="77777777" w:rsidR="00A1155D" w:rsidRPr="00A1155D" w:rsidRDefault="00A1155D" w:rsidP="00A1155D">
      <w:pPr>
        <w:rPr>
          <w:lang w:val="es-AR"/>
        </w:rPr>
      </w:pPr>
    </w:p>
    <w:p w14:paraId="4AA11B8F" w14:textId="07F38A6E" w:rsidR="00F40886" w:rsidRPr="00F40886" w:rsidRDefault="00F40886" w:rsidP="00F40886">
      <w:pPr>
        <w:pStyle w:val="Prrafodelista"/>
        <w:numPr>
          <w:ilvl w:val="0"/>
          <w:numId w:val="5"/>
        </w:numPr>
        <w:rPr>
          <w:lang w:val="es-AR"/>
        </w:rPr>
      </w:pPr>
      <w:r w:rsidRPr="00F40886">
        <w:rPr>
          <w:lang w:val="es-AR"/>
        </w:rPr>
        <w:lastRenderedPageBreak/>
        <w:t>Registren en un documento de Word o en papel todas las respuestas que vayan</w:t>
      </w:r>
      <w:r>
        <w:rPr>
          <w:lang w:val="es-AR"/>
        </w:rPr>
        <w:t xml:space="preserve"> </w:t>
      </w:r>
      <w:r w:rsidRPr="00F40886">
        <w:rPr>
          <w:lang w:val="es-AR"/>
        </w:rPr>
        <w:t>elaborando</w:t>
      </w:r>
      <w:r w:rsidR="00005F17">
        <w:rPr>
          <w:lang w:val="es-AR"/>
        </w:rPr>
        <w:t>.</w:t>
      </w:r>
    </w:p>
    <w:sectPr w:rsidR="00F40886" w:rsidRPr="00F40886" w:rsidSect="00821BA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4B6163"/>
    <w:multiLevelType w:val="hybridMultilevel"/>
    <w:tmpl w:val="BC5001A8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AD4151"/>
    <w:multiLevelType w:val="hybridMultilevel"/>
    <w:tmpl w:val="13480368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DE2A39"/>
    <w:multiLevelType w:val="hybridMultilevel"/>
    <w:tmpl w:val="0CF2ED4C"/>
    <w:lvl w:ilvl="0" w:tplc="2C0A0017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66" w:hanging="360"/>
      </w:pPr>
    </w:lvl>
    <w:lvl w:ilvl="2" w:tplc="2C0A001B" w:tentative="1">
      <w:start w:val="1"/>
      <w:numFmt w:val="lowerRoman"/>
      <w:lvlText w:val="%3."/>
      <w:lvlJc w:val="right"/>
      <w:pPr>
        <w:ind w:left="2586" w:hanging="180"/>
      </w:pPr>
    </w:lvl>
    <w:lvl w:ilvl="3" w:tplc="2C0A000F" w:tentative="1">
      <w:start w:val="1"/>
      <w:numFmt w:val="decimal"/>
      <w:lvlText w:val="%4."/>
      <w:lvlJc w:val="left"/>
      <w:pPr>
        <w:ind w:left="3306" w:hanging="360"/>
      </w:pPr>
    </w:lvl>
    <w:lvl w:ilvl="4" w:tplc="2C0A0019" w:tentative="1">
      <w:start w:val="1"/>
      <w:numFmt w:val="lowerLetter"/>
      <w:lvlText w:val="%5."/>
      <w:lvlJc w:val="left"/>
      <w:pPr>
        <w:ind w:left="4026" w:hanging="360"/>
      </w:pPr>
    </w:lvl>
    <w:lvl w:ilvl="5" w:tplc="2C0A001B" w:tentative="1">
      <w:start w:val="1"/>
      <w:numFmt w:val="lowerRoman"/>
      <w:lvlText w:val="%6."/>
      <w:lvlJc w:val="right"/>
      <w:pPr>
        <w:ind w:left="4746" w:hanging="180"/>
      </w:pPr>
    </w:lvl>
    <w:lvl w:ilvl="6" w:tplc="2C0A000F" w:tentative="1">
      <w:start w:val="1"/>
      <w:numFmt w:val="decimal"/>
      <w:lvlText w:val="%7."/>
      <w:lvlJc w:val="left"/>
      <w:pPr>
        <w:ind w:left="5466" w:hanging="360"/>
      </w:pPr>
    </w:lvl>
    <w:lvl w:ilvl="7" w:tplc="2C0A0019" w:tentative="1">
      <w:start w:val="1"/>
      <w:numFmt w:val="lowerLetter"/>
      <w:lvlText w:val="%8."/>
      <w:lvlJc w:val="left"/>
      <w:pPr>
        <w:ind w:left="6186" w:hanging="360"/>
      </w:pPr>
    </w:lvl>
    <w:lvl w:ilvl="8" w:tplc="2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 w15:restartNumberingAfterBreak="0">
    <w:nsid w:val="1F734616"/>
    <w:multiLevelType w:val="hybridMultilevel"/>
    <w:tmpl w:val="DC706D72"/>
    <w:lvl w:ilvl="0" w:tplc="6C209DF4">
      <w:start w:val="1"/>
      <w:numFmt w:val="bullet"/>
      <w:lvlText w:val="ˍ"/>
      <w:lvlJc w:val="left"/>
      <w:pPr>
        <w:ind w:left="720" w:hanging="360"/>
      </w:pPr>
      <w:rPr>
        <w:rFonts w:ascii="Calibri" w:hAnsi="Calibri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4B1EC6"/>
    <w:multiLevelType w:val="hybridMultilevel"/>
    <w:tmpl w:val="E09AFDEC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735BF5"/>
    <w:multiLevelType w:val="hybridMultilevel"/>
    <w:tmpl w:val="D688C78E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54E959A">
      <w:numFmt w:val="bullet"/>
      <w:lvlText w:val="-"/>
      <w:lvlJc w:val="left"/>
      <w:pPr>
        <w:ind w:left="1440" w:hanging="360"/>
      </w:pPr>
      <w:rPr>
        <w:rFonts w:ascii="Arial" w:eastAsia="Arial" w:hAnsi="Arial" w:cs="Arial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870FBC"/>
    <w:multiLevelType w:val="hybridMultilevel"/>
    <w:tmpl w:val="8D1AC000"/>
    <w:lvl w:ilvl="0" w:tplc="2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3D077843"/>
    <w:multiLevelType w:val="hybridMultilevel"/>
    <w:tmpl w:val="9E78C888"/>
    <w:lvl w:ilvl="0" w:tplc="2C0A0017">
      <w:start w:val="1"/>
      <w:numFmt w:val="lowerLetter"/>
      <w:lvlText w:val="%1)"/>
      <w:lvlJc w:val="left"/>
      <w:pPr>
        <w:ind w:left="1146" w:hanging="360"/>
      </w:pPr>
    </w:lvl>
    <w:lvl w:ilvl="1" w:tplc="2C0A0019" w:tentative="1">
      <w:start w:val="1"/>
      <w:numFmt w:val="lowerLetter"/>
      <w:lvlText w:val="%2."/>
      <w:lvlJc w:val="left"/>
      <w:pPr>
        <w:ind w:left="1866" w:hanging="360"/>
      </w:pPr>
    </w:lvl>
    <w:lvl w:ilvl="2" w:tplc="2C0A001B" w:tentative="1">
      <w:start w:val="1"/>
      <w:numFmt w:val="lowerRoman"/>
      <w:lvlText w:val="%3."/>
      <w:lvlJc w:val="right"/>
      <w:pPr>
        <w:ind w:left="2586" w:hanging="180"/>
      </w:pPr>
    </w:lvl>
    <w:lvl w:ilvl="3" w:tplc="2C0A000F" w:tentative="1">
      <w:start w:val="1"/>
      <w:numFmt w:val="decimal"/>
      <w:lvlText w:val="%4."/>
      <w:lvlJc w:val="left"/>
      <w:pPr>
        <w:ind w:left="3306" w:hanging="360"/>
      </w:pPr>
    </w:lvl>
    <w:lvl w:ilvl="4" w:tplc="2C0A0019" w:tentative="1">
      <w:start w:val="1"/>
      <w:numFmt w:val="lowerLetter"/>
      <w:lvlText w:val="%5."/>
      <w:lvlJc w:val="left"/>
      <w:pPr>
        <w:ind w:left="4026" w:hanging="360"/>
      </w:pPr>
    </w:lvl>
    <w:lvl w:ilvl="5" w:tplc="2C0A001B" w:tentative="1">
      <w:start w:val="1"/>
      <w:numFmt w:val="lowerRoman"/>
      <w:lvlText w:val="%6."/>
      <w:lvlJc w:val="right"/>
      <w:pPr>
        <w:ind w:left="4746" w:hanging="180"/>
      </w:pPr>
    </w:lvl>
    <w:lvl w:ilvl="6" w:tplc="2C0A000F" w:tentative="1">
      <w:start w:val="1"/>
      <w:numFmt w:val="decimal"/>
      <w:lvlText w:val="%7."/>
      <w:lvlJc w:val="left"/>
      <w:pPr>
        <w:ind w:left="5466" w:hanging="360"/>
      </w:pPr>
    </w:lvl>
    <w:lvl w:ilvl="7" w:tplc="2C0A0019" w:tentative="1">
      <w:start w:val="1"/>
      <w:numFmt w:val="lowerLetter"/>
      <w:lvlText w:val="%8."/>
      <w:lvlJc w:val="left"/>
      <w:pPr>
        <w:ind w:left="6186" w:hanging="360"/>
      </w:pPr>
    </w:lvl>
    <w:lvl w:ilvl="8" w:tplc="2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" w15:restartNumberingAfterBreak="0">
    <w:nsid w:val="54417874"/>
    <w:multiLevelType w:val="hybridMultilevel"/>
    <w:tmpl w:val="B732A772"/>
    <w:lvl w:ilvl="0" w:tplc="2C0A0017">
      <w:start w:val="1"/>
      <w:numFmt w:val="lowerLetter"/>
      <w:lvlText w:val="%1)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8946486"/>
    <w:multiLevelType w:val="hybridMultilevel"/>
    <w:tmpl w:val="749857C2"/>
    <w:lvl w:ilvl="0" w:tplc="2C0A0017">
      <w:start w:val="1"/>
      <w:numFmt w:val="lowerLetter"/>
      <w:lvlText w:val="%1)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A1D0B9D"/>
    <w:multiLevelType w:val="hybridMultilevel"/>
    <w:tmpl w:val="781C5EC4"/>
    <w:lvl w:ilvl="0" w:tplc="2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2C0A0019" w:tentative="1">
      <w:start w:val="1"/>
      <w:numFmt w:val="lowerLetter"/>
      <w:lvlText w:val="%2."/>
      <w:lvlJc w:val="left"/>
      <w:pPr>
        <w:ind w:left="1866" w:hanging="360"/>
      </w:pPr>
    </w:lvl>
    <w:lvl w:ilvl="2" w:tplc="2C0A001B" w:tentative="1">
      <w:start w:val="1"/>
      <w:numFmt w:val="lowerRoman"/>
      <w:lvlText w:val="%3."/>
      <w:lvlJc w:val="right"/>
      <w:pPr>
        <w:ind w:left="2586" w:hanging="180"/>
      </w:pPr>
    </w:lvl>
    <w:lvl w:ilvl="3" w:tplc="2C0A000F" w:tentative="1">
      <w:start w:val="1"/>
      <w:numFmt w:val="decimal"/>
      <w:lvlText w:val="%4."/>
      <w:lvlJc w:val="left"/>
      <w:pPr>
        <w:ind w:left="3306" w:hanging="360"/>
      </w:pPr>
    </w:lvl>
    <w:lvl w:ilvl="4" w:tplc="2C0A0019" w:tentative="1">
      <w:start w:val="1"/>
      <w:numFmt w:val="lowerLetter"/>
      <w:lvlText w:val="%5."/>
      <w:lvlJc w:val="left"/>
      <w:pPr>
        <w:ind w:left="4026" w:hanging="360"/>
      </w:pPr>
    </w:lvl>
    <w:lvl w:ilvl="5" w:tplc="2C0A001B" w:tentative="1">
      <w:start w:val="1"/>
      <w:numFmt w:val="lowerRoman"/>
      <w:lvlText w:val="%6."/>
      <w:lvlJc w:val="right"/>
      <w:pPr>
        <w:ind w:left="4746" w:hanging="180"/>
      </w:pPr>
    </w:lvl>
    <w:lvl w:ilvl="6" w:tplc="2C0A000F" w:tentative="1">
      <w:start w:val="1"/>
      <w:numFmt w:val="decimal"/>
      <w:lvlText w:val="%7."/>
      <w:lvlJc w:val="left"/>
      <w:pPr>
        <w:ind w:left="5466" w:hanging="360"/>
      </w:pPr>
    </w:lvl>
    <w:lvl w:ilvl="7" w:tplc="2C0A0019" w:tentative="1">
      <w:start w:val="1"/>
      <w:numFmt w:val="lowerLetter"/>
      <w:lvlText w:val="%8."/>
      <w:lvlJc w:val="left"/>
      <w:pPr>
        <w:ind w:left="6186" w:hanging="360"/>
      </w:pPr>
    </w:lvl>
    <w:lvl w:ilvl="8" w:tplc="2C0A001B" w:tentative="1">
      <w:start w:val="1"/>
      <w:numFmt w:val="lowerRoman"/>
      <w:lvlText w:val="%9."/>
      <w:lvlJc w:val="right"/>
      <w:pPr>
        <w:ind w:left="6906" w:hanging="180"/>
      </w:pPr>
    </w:lvl>
  </w:abstractNum>
  <w:num w:numId="1">
    <w:abstractNumId w:val="1"/>
  </w:num>
  <w:num w:numId="2">
    <w:abstractNumId w:val="3"/>
  </w:num>
  <w:num w:numId="3">
    <w:abstractNumId w:val="7"/>
  </w:num>
  <w:num w:numId="4">
    <w:abstractNumId w:val="9"/>
  </w:num>
  <w:num w:numId="5">
    <w:abstractNumId w:val="4"/>
  </w:num>
  <w:num w:numId="6">
    <w:abstractNumId w:val="10"/>
  </w:num>
  <w:num w:numId="7">
    <w:abstractNumId w:val="2"/>
  </w:num>
  <w:num w:numId="8">
    <w:abstractNumId w:val="8"/>
  </w:num>
  <w:num w:numId="9">
    <w:abstractNumId w:val="6"/>
  </w:num>
  <w:num w:numId="10">
    <w:abstractNumId w:val="5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674B"/>
    <w:rsid w:val="00005F17"/>
    <w:rsid w:val="001D3B60"/>
    <w:rsid w:val="001D550A"/>
    <w:rsid w:val="0021674B"/>
    <w:rsid w:val="004D059C"/>
    <w:rsid w:val="0051492C"/>
    <w:rsid w:val="00517E74"/>
    <w:rsid w:val="00821BA8"/>
    <w:rsid w:val="00921CAA"/>
    <w:rsid w:val="00927FAF"/>
    <w:rsid w:val="00A1155D"/>
    <w:rsid w:val="00A822CE"/>
    <w:rsid w:val="00AE291E"/>
    <w:rsid w:val="00AE4381"/>
    <w:rsid w:val="00B44714"/>
    <w:rsid w:val="00DD557C"/>
    <w:rsid w:val="00E17C9D"/>
    <w:rsid w:val="00E401E9"/>
    <w:rsid w:val="00EC7BC0"/>
    <w:rsid w:val="00F40886"/>
    <w:rsid w:val="00F92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A0380F"/>
  <w15:chartTrackingRefBased/>
  <w15:docId w15:val="{62FD6EDA-1F9B-4BDF-8448-E72744014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674B"/>
    <w:pPr>
      <w:spacing w:after="200" w:line="276" w:lineRule="auto"/>
    </w:pPr>
    <w:rPr>
      <w:lang w:val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A1155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21674B"/>
    <w:pPr>
      <w:keepNext/>
      <w:keepLines/>
      <w:spacing w:before="40" w:after="0" w:line="259" w:lineRule="auto"/>
      <w:outlineLvl w:val="1"/>
    </w:pPr>
    <w:rPr>
      <w:rFonts w:ascii="Calibri" w:eastAsia="Calibri" w:hAnsi="Calibri" w:cs="Calibri"/>
      <w:color w:val="2F5496"/>
      <w:sz w:val="26"/>
      <w:szCs w:val="26"/>
      <w:lang w:val="es-AR" w:eastAsia="es-A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21674B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2167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1674B"/>
    <w:rPr>
      <w:rFonts w:ascii="Segoe UI" w:hAnsi="Segoe UI" w:cs="Segoe UI"/>
      <w:sz w:val="18"/>
      <w:szCs w:val="18"/>
      <w:lang w:val="es-ES"/>
    </w:rPr>
  </w:style>
  <w:style w:type="character" w:customStyle="1" w:styleId="Ttulo2Car">
    <w:name w:val="Título 2 Car"/>
    <w:basedOn w:val="Fuentedeprrafopredeter"/>
    <w:link w:val="Ttulo2"/>
    <w:uiPriority w:val="9"/>
    <w:rsid w:val="0021674B"/>
    <w:rPr>
      <w:rFonts w:ascii="Calibri" w:eastAsia="Calibri" w:hAnsi="Calibri" w:cs="Calibri"/>
      <w:color w:val="2F5496"/>
      <w:sz w:val="26"/>
      <w:szCs w:val="26"/>
      <w:lang w:eastAsia="es-AR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21674B"/>
    <w:pPr>
      <w:spacing w:after="160" w:line="240" w:lineRule="auto"/>
    </w:pPr>
    <w:rPr>
      <w:rFonts w:ascii="Calibri" w:eastAsia="Calibri" w:hAnsi="Calibri" w:cs="Calibri"/>
      <w:sz w:val="20"/>
      <w:szCs w:val="20"/>
      <w:lang w:val="es-AR" w:eastAsia="es-AR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21674B"/>
    <w:rPr>
      <w:rFonts w:ascii="Calibri" w:eastAsia="Calibri" w:hAnsi="Calibri" w:cs="Calibri"/>
      <w:sz w:val="20"/>
      <w:szCs w:val="20"/>
      <w:lang w:eastAsia="es-AR"/>
    </w:rPr>
  </w:style>
  <w:style w:type="character" w:styleId="Refdecomentario">
    <w:name w:val="annotation reference"/>
    <w:basedOn w:val="Fuentedeprrafopredeter"/>
    <w:uiPriority w:val="99"/>
    <w:semiHidden/>
    <w:unhideWhenUsed/>
    <w:rsid w:val="0021674B"/>
    <w:rPr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AE291E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AE291E"/>
    <w:rPr>
      <w:color w:val="605E5C"/>
      <w:shd w:val="clear" w:color="auto" w:fill="E1DFDD"/>
    </w:rPr>
  </w:style>
  <w:style w:type="character" w:customStyle="1" w:styleId="Ttulo1Car">
    <w:name w:val="Título 1 Car"/>
    <w:basedOn w:val="Fuentedeprrafopredeter"/>
    <w:link w:val="Ttulo1"/>
    <w:uiPriority w:val="9"/>
    <w:rsid w:val="00A1155D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s-ES"/>
    </w:rPr>
  </w:style>
  <w:style w:type="character" w:styleId="Hipervnculovisitado">
    <w:name w:val="FollowedHyperlink"/>
    <w:basedOn w:val="Fuentedeprrafopredeter"/>
    <w:uiPriority w:val="99"/>
    <w:semiHidden/>
    <w:unhideWhenUsed/>
    <w:rsid w:val="00A1155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www.clarin.com/economia/economia/recesion-industria-trabaja-nivel-julio-2002_0_fqskltTO3.html" TargetMode="External"/><Relationship Id="rId18" Type="http://schemas.openxmlformats.org/officeDocument/2006/relationships/image" Target="media/image6.pn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s://www.lanacion.com.ar/2214047-la-actividad-economica-cayo-75-noviembre-acumula" TargetMode="External"/><Relationship Id="rId12" Type="http://schemas.openxmlformats.org/officeDocument/2006/relationships/image" Target="media/image3.png"/><Relationship Id="rId17" Type="http://schemas.openxmlformats.org/officeDocument/2006/relationships/hyperlink" Target="https://www.clarin.com/economia-crecio_0_VJirMMHRl.html" TargetMode="External"/><Relationship Id="rId2" Type="http://schemas.openxmlformats.org/officeDocument/2006/relationships/styles" Target="styles.xml"/><Relationship Id="rId16" Type="http://schemas.openxmlformats.org/officeDocument/2006/relationships/image" Target="media/image5.png"/><Relationship Id="rId20" Type="http://schemas.openxmlformats.org/officeDocument/2006/relationships/hyperlink" Target="http://estadisticas.cepal.org/cepalstat/Portada.html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academia.edu/34559048/Los_mercados_como_sistemas_econ%C3%B3micos" TargetMode="External"/><Relationship Id="rId11" Type="http://schemas.openxmlformats.org/officeDocument/2006/relationships/hyperlink" Target="https://www.infobae.com/economia/2017/01/01/2017-llega-con-una-recuperacion-del-crecimiento-y-la-inflacion-mas-baja-en-ocho-anos/" TargetMode="External"/><Relationship Id="rId5" Type="http://schemas.openxmlformats.org/officeDocument/2006/relationships/hyperlink" Target="https://www.educ.ar/recursos/118512/que-es-la-economia" TargetMode="External"/><Relationship Id="rId15" Type="http://schemas.openxmlformats.org/officeDocument/2006/relationships/hyperlink" Target="https://www.pagina12.com.ar/173136-frente-a-la-crisis-mas-tarifazos" TargetMode="External"/><Relationship Id="rId10" Type="http://schemas.openxmlformats.org/officeDocument/2006/relationships/image" Target="media/image2.png"/><Relationship Id="rId19" Type="http://schemas.openxmlformats.org/officeDocument/2006/relationships/hyperlink" Target="http://ntic.educacion.es/w3/recursos/bachillerato/economia/10/el_producto_interior_bruto.ht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undo.sputniknews.com/blogs/201801291075826030-etiopia-pib-crecimiento-economia/" TargetMode="External"/><Relationship Id="rId14" Type="http://schemas.openxmlformats.org/officeDocument/2006/relationships/image" Target="media/image4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663</Words>
  <Characters>3651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claudio rey</dc:creator>
  <cp:keywords/>
  <dc:description/>
  <cp:lastModifiedBy>claudio rey</cp:lastModifiedBy>
  <cp:revision>4</cp:revision>
  <dcterms:created xsi:type="dcterms:W3CDTF">2020-03-30T00:34:00Z</dcterms:created>
  <dcterms:modified xsi:type="dcterms:W3CDTF">2020-03-31T13:25:00Z</dcterms:modified>
</cp:coreProperties>
</file>