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1525F" w:rsidRPr="00554621" w:rsidRDefault="0061525F" w:rsidP="0061525F">
      <w:pPr>
        <w:spacing w:before="180" w:after="18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2"/>
          <w:szCs w:val="32"/>
          <w:lang w:val="en-GB" w:eastAsia="es-AR"/>
        </w:rPr>
      </w:pPr>
      <w:r w:rsidRPr="00554621">
        <w:rPr>
          <w:rFonts w:ascii="Verdana" w:eastAsia="Times New Roman" w:hAnsi="Verdana" w:cs="Times New Roman"/>
          <w:b/>
          <w:bCs/>
          <w:color w:val="000000"/>
          <w:sz w:val="32"/>
          <w:szCs w:val="32"/>
          <w:lang w:val="en-GB" w:eastAsia="es-AR"/>
        </w:rPr>
        <w:t>SIMPLE PAST TENSE</w:t>
      </w:r>
    </w:p>
    <w:p w:rsidR="00170501" w:rsidRPr="00170501" w:rsidRDefault="00170501" w:rsidP="0061525F">
      <w:pPr>
        <w:spacing w:before="180" w:after="18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 xml:space="preserve">Auxiliary: </w:t>
      </w:r>
      <w:r w:rsidRPr="00170501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  <w:t>DID</w:t>
      </w:r>
      <w:r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  <w:t xml:space="preserve"> </w:t>
      </w: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for all the persons.</w:t>
      </w:r>
    </w:p>
    <w:p w:rsidR="00170501" w:rsidRDefault="00170501" w:rsidP="0061525F">
      <w:pPr>
        <w:spacing w:before="180" w:after="18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 xml:space="preserve">In the </w:t>
      </w:r>
      <w:r w:rsidRPr="00170501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  <w:t>affirmative</w:t>
      </w: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 xml:space="preserve"> form the auxiliary does not appear and we write the verb in the past (regular or irregular verbs)</w:t>
      </w:r>
    </w:p>
    <w:p w:rsidR="00170501" w:rsidRDefault="00170501" w:rsidP="0061525F">
      <w:pPr>
        <w:spacing w:before="180" w:after="18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 xml:space="preserve">In the </w:t>
      </w:r>
      <w:r w:rsidRPr="00170501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  <w:t>negative, interrogative and questions</w:t>
      </w: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, we have the presence of the auxiliary.</w:t>
      </w:r>
    </w:p>
    <w:p w:rsidR="00170501" w:rsidRDefault="00170501" w:rsidP="0061525F">
      <w:pPr>
        <w:spacing w:before="180" w:after="18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 xml:space="preserve">When the auxiliary appears, the principal verb is written in the infinitive. </w:t>
      </w:r>
    </w:p>
    <w:p w:rsidR="0061525F" w:rsidRPr="0061525F" w:rsidRDefault="0061525F" w:rsidP="0061525F">
      <w:pPr>
        <w:spacing w:before="180" w:after="180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 w:rsidRPr="0061525F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We use the past tense to talk about:</w:t>
      </w:r>
    </w:p>
    <w:p w:rsidR="0061525F" w:rsidRPr="0061525F" w:rsidRDefault="0061525F" w:rsidP="0061525F">
      <w:pPr>
        <w:numPr>
          <w:ilvl w:val="0"/>
          <w:numId w:val="3"/>
        </w:numPr>
        <w:spacing w:before="100" w:beforeAutospacing="1" w:after="180" w:line="240" w:lineRule="auto"/>
        <w:ind w:left="0"/>
        <w:jc w:val="both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 w:rsidRPr="0061525F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something that happened </w:t>
      </w:r>
      <w:r w:rsidRPr="0061525F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  <w:t>once in the past</w:t>
      </w:r>
      <w:r w:rsidRPr="0061525F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:</w:t>
      </w:r>
    </w:p>
    <w:p w:rsidR="0061525F" w:rsidRDefault="0061525F" w:rsidP="0061525F">
      <w:pPr>
        <w:spacing w:after="0" w:line="240" w:lineRule="auto"/>
        <w:ind w:left="600"/>
        <w:jc w:val="both"/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</w:pPr>
      <w:r w:rsidRPr="0061525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I </w:t>
      </w:r>
      <w:r w:rsidRPr="0061525F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>met </w:t>
      </w:r>
      <w:r w:rsidRPr="0061525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my wife in 1983.</w:t>
      </w:r>
    </w:p>
    <w:p w:rsidR="0061525F" w:rsidRDefault="0061525F" w:rsidP="0061525F">
      <w:pPr>
        <w:spacing w:after="0" w:line="240" w:lineRule="auto"/>
        <w:ind w:left="600"/>
        <w:jc w:val="both"/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</w:pPr>
      <w:r w:rsidRPr="0061525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We </w:t>
      </w:r>
      <w:r w:rsidRPr="0061525F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>went </w:t>
      </w:r>
      <w:r w:rsidRPr="0061525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to Spain for our holidays.</w:t>
      </w:r>
    </w:p>
    <w:p w:rsidR="0061525F" w:rsidRPr="0061525F" w:rsidRDefault="0061525F" w:rsidP="0061525F">
      <w:pPr>
        <w:spacing w:after="0" w:line="240" w:lineRule="auto"/>
        <w:ind w:left="600"/>
        <w:jc w:val="both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 w:rsidRPr="0061525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They </w:t>
      </w:r>
      <w:r w:rsidRPr="0061525F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>got </w:t>
      </w:r>
      <w:r w:rsidRPr="0061525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home very late last night.</w:t>
      </w:r>
    </w:p>
    <w:p w:rsidR="0061525F" w:rsidRPr="0061525F" w:rsidRDefault="0061525F" w:rsidP="0061525F">
      <w:pPr>
        <w:numPr>
          <w:ilvl w:val="0"/>
          <w:numId w:val="4"/>
        </w:numPr>
        <w:spacing w:before="100" w:beforeAutospacing="1" w:after="180" w:line="240" w:lineRule="auto"/>
        <w:ind w:left="0"/>
        <w:jc w:val="both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 w:rsidRPr="0061525F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something that happened </w:t>
      </w:r>
      <w:r w:rsidRPr="0061525F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  <w:t>several times in the past</w:t>
      </w:r>
      <w:r w:rsidRPr="0061525F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:</w:t>
      </w:r>
    </w:p>
    <w:p w:rsidR="0061525F" w:rsidRDefault="0061525F" w:rsidP="0061525F">
      <w:pPr>
        <w:spacing w:after="0" w:line="240" w:lineRule="auto"/>
        <w:ind w:left="600"/>
        <w:jc w:val="both"/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</w:pPr>
      <w:r w:rsidRPr="0061525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When I was a boy, I </w:t>
      </w:r>
      <w:r w:rsidRPr="0061525F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>walked </w:t>
      </w:r>
      <w:r w:rsidRPr="0061525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a mile to school every day.</w:t>
      </w:r>
    </w:p>
    <w:p w:rsidR="0061525F" w:rsidRDefault="0061525F" w:rsidP="0061525F">
      <w:pPr>
        <w:spacing w:after="0" w:line="240" w:lineRule="auto"/>
        <w:ind w:left="600"/>
        <w:jc w:val="both"/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</w:pPr>
      <w:r w:rsidRPr="0061525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We </w:t>
      </w:r>
      <w:r w:rsidRPr="0061525F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>swam </w:t>
      </w:r>
      <w:r w:rsidRPr="0061525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a lot while we were on holiday.</w:t>
      </w:r>
    </w:p>
    <w:p w:rsidR="0061525F" w:rsidRPr="0061525F" w:rsidRDefault="0061525F" w:rsidP="0061525F">
      <w:pPr>
        <w:spacing w:after="0" w:line="240" w:lineRule="auto"/>
        <w:ind w:left="600"/>
        <w:jc w:val="both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 w:rsidRPr="0061525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They always </w:t>
      </w:r>
      <w:r w:rsidRPr="0061525F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>enjoyed </w:t>
      </w:r>
      <w:r w:rsidRPr="0061525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visiting their friends.</w:t>
      </w:r>
    </w:p>
    <w:p w:rsidR="0061525F" w:rsidRPr="0061525F" w:rsidRDefault="0061525F" w:rsidP="0061525F">
      <w:pPr>
        <w:numPr>
          <w:ilvl w:val="0"/>
          <w:numId w:val="5"/>
        </w:numPr>
        <w:spacing w:before="100" w:beforeAutospacing="1" w:after="180" w:line="240" w:lineRule="auto"/>
        <w:ind w:left="0"/>
        <w:jc w:val="both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 w:rsidRPr="0061525F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something that was </w:t>
      </w:r>
      <w:r w:rsidRPr="0061525F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  <w:t>true for some time in the past</w:t>
      </w:r>
      <w:r w:rsidRPr="0061525F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:</w:t>
      </w:r>
    </w:p>
    <w:p w:rsidR="0061525F" w:rsidRDefault="0061525F" w:rsidP="0061525F">
      <w:pPr>
        <w:spacing w:after="0" w:line="240" w:lineRule="auto"/>
        <w:ind w:left="600"/>
        <w:jc w:val="both"/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</w:pPr>
      <w:r w:rsidRPr="0061525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I </w:t>
      </w:r>
      <w:r w:rsidRPr="0061525F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>lived </w:t>
      </w:r>
      <w:r w:rsidRPr="0061525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abroad for ten years.</w:t>
      </w:r>
    </w:p>
    <w:p w:rsidR="0061525F" w:rsidRDefault="0061525F" w:rsidP="0061525F">
      <w:pPr>
        <w:spacing w:after="0" w:line="240" w:lineRule="auto"/>
        <w:ind w:left="600"/>
        <w:jc w:val="both"/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</w:pPr>
      <w:r w:rsidRPr="0061525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He </w:t>
      </w:r>
      <w:r w:rsidRPr="0061525F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>enjoyed </w:t>
      </w:r>
      <w:r w:rsidRPr="0061525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being a student.</w:t>
      </w:r>
    </w:p>
    <w:p w:rsidR="0061525F" w:rsidRPr="0061525F" w:rsidRDefault="0061525F" w:rsidP="0061525F">
      <w:pPr>
        <w:spacing w:after="0" w:line="240" w:lineRule="auto"/>
        <w:ind w:left="600"/>
        <w:jc w:val="both"/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</w:pPr>
      <w:r w:rsidRPr="0061525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She </w:t>
      </w:r>
      <w:r w:rsidRPr="0061525F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>played </w:t>
      </w:r>
      <w:r w:rsidRPr="0061525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a lot of tennis when she was younger.</w:t>
      </w:r>
    </w:p>
    <w:p w:rsidR="0061525F" w:rsidRPr="0061525F" w:rsidRDefault="0061525F" w:rsidP="0061525F">
      <w:pPr>
        <w:numPr>
          <w:ilvl w:val="0"/>
          <w:numId w:val="6"/>
        </w:numPr>
        <w:spacing w:before="100" w:beforeAutospacing="1" w:after="180" w:line="240" w:lineRule="auto"/>
        <w:ind w:left="0"/>
        <w:jc w:val="both"/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</w:pPr>
      <w:r w:rsidRPr="0061525F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we often use </w:t>
      </w:r>
      <w:r w:rsidRPr="0061525F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val="en-GB" w:eastAsia="es-AR"/>
        </w:rPr>
        <w:t>expressions with </w:t>
      </w:r>
      <w:r w:rsidRPr="0061525F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>ago </w:t>
      </w:r>
      <w:r w:rsidRPr="0061525F">
        <w:rPr>
          <w:rFonts w:ascii="Verdana" w:eastAsia="Times New Roman" w:hAnsi="Verdana" w:cs="Times New Roman"/>
          <w:color w:val="000000"/>
          <w:sz w:val="24"/>
          <w:szCs w:val="24"/>
          <w:lang w:val="en-GB" w:eastAsia="es-AR"/>
        </w:rPr>
        <w:t>with the past simple:</w:t>
      </w:r>
    </w:p>
    <w:p w:rsidR="0061525F" w:rsidRDefault="0061525F" w:rsidP="0061525F">
      <w:pPr>
        <w:spacing w:before="180" w:after="180" w:line="240" w:lineRule="auto"/>
        <w:ind w:left="600"/>
        <w:jc w:val="both"/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</w:pPr>
      <w:r w:rsidRPr="0061525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I </w:t>
      </w:r>
      <w:r w:rsidRPr="0061525F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>met</w:t>
      </w:r>
      <w:r w:rsidRPr="0061525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 my wife </w:t>
      </w:r>
      <w:r w:rsidRPr="0061525F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val="en-GB" w:eastAsia="es-AR"/>
        </w:rPr>
        <w:t>a long time ago</w:t>
      </w:r>
      <w:r w:rsidRPr="0061525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  <w:t>.</w:t>
      </w:r>
    </w:p>
    <w:p w:rsidR="0061525F" w:rsidRDefault="0061525F" w:rsidP="0061525F">
      <w:pPr>
        <w:spacing w:before="180" w:after="180" w:line="240" w:lineRule="auto"/>
        <w:jc w:val="both"/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</w:pPr>
    </w:p>
    <w:p w:rsidR="0061525F" w:rsidRPr="0061525F" w:rsidRDefault="0061525F" w:rsidP="0061525F">
      <w:pPr>
        <w:pStyle w:val="Ttulo2"/>
        <w:spacing w:before="240" w:after="240" w:line="480" w:lineRule="atLeast"/>
        <w:jc w:val="both"/>
        <w:rPr>
          <w:rFonts w:ascii="Verdana" w:hAnsi="Verdana"/>
          <w:color w:val="00843D"/>
          <w:lang w:val="en-GB"/>
        </w:rPr>
      </w:pPr>
      <w:r>
        <w:rPr>
          <w:rFonts w:ascii="Verdana" w:hAnsi="Verdana"/>
          <w:color w:val="00843D"/>
          <w:lang w:val="en-GB"/>
        </w:rPr>
        <w:t>Q</w:t>
      </w:r>
      <w:r w:rsidRPr="0061525F">
        <w:rPr>
          <w:rFonts w:ascii="Verdana" w:hAnsi="Verdana"/>
          <w:color w:val="00843D"/>
          <w:lang w:val="en-GB"/>
        </w:rPr>
        <w:t>uestions and negatives</w:t>
      </w:r>
    </w:p>
    <w:p w:rsidR="0061525F" w:rsidRPr="0061525F" w:rsidRDefault="0061525F" w:rsidP="0061525F">
      <w:pPr>
        <w:pStyle w:val="NormalWeb"/>
        <w:spacing w:before="180" w:beforeAutospacing="0" w:after="180" w:afterAutospacing="0"/>
        <w:jc w:val="both"/>
        <w:rPr>
          <w:rFonts w:ascii="Verdana" w:hAnsi="Verdana"/>
          <w:color w:val="000000"/>
          <w:lang w:val="en-GB"/>
        </w:rPr>
      </w:pPr>
      <w:r w:rsidRPr="0061525F">
        <w:rPr>
          <w:rFonts w:ascii="Verdana" w:hAnsi="Verdana"/>
          <w:color w:val="000000"/>
          <w:lang w:val="en-GB"/>
        </w:rPr>
        <w:t>We use </w:t>
      </w:r>
      <w:r w:rsidRPr="0061525F">
        <w:rPr>
          <w:rStyle w:val="nfasis"/>
          <w:rFonts w:ascii="Verdana" w:hAnsi="Verdana"/>
          <w:b/>
          <w:bCs/>
          <w:color w:val="000000"/>
          <w:lang w:val="en-GB"/>
        </w:rPr>
        <w:t>did </w:t>
      </w:r>
      <w:r w:rsidRPr="0061525F">
        <w:rPr>
          <w:rFonts w:ascii="Verdana" w:hAnsi="Verdana"/>
          <w:color w:val="000000"/>
          <w:lang w:val="en-GB"/>
        </w:rPr>
        <w:t>to make </w:t>
      </w:r>
      <w:hyperlink r:id="rId5" w:history="1">
        <w:r w:rsidRPr="0061525F">
          <w:rPr>
            <w:rStyle w:val="Hipervnculo"/>
            <w:rFonts w:ascii="british_council-bold" w:eastAsiaTheme="majorEastAsia" w:hAnsi="british_council-bold"/>
            <w:color w:val="00843D"/>
            <w:sz w:val="28"/>
            <w:szCs w:val="32"/>
            <w:lang w:val="en-GB"/>
          </w:rPr>
          <w:t>questions</w:t>
        </w:r>
      </w:hyperlink>
      <w:r w:rsidRPr="0061525F">
        <w:rPr>
          <w:rFonts w:ascii="Verdana" w:hAnsi="Verdana"/>
          <w:color w:val="000000"/>
          <w:lang w:val="en-GB"/>
        </w:rPr>
        <w:t> with the past simple:</w:t>
      </w:r>
    </w:p>
    <w:p w:rsidR="0061525F" w:rsidRDefault="0061525F" w:rsidP="0061525F">
      <w:pPr>
        <w:pStyle w:val="rteindent1"/>
        <w:spacing w:before="0" w:beforeAutospacing="0" w:after="0" w:afterAutospacing="0"/>
        <w:ind w:left="600"/>
        <w:jc w:val="both"/>
        <w:rPr>
          <w:rStyle w:val="nfasis"/>
          <w:rFonts w:ascii="Verdana" w:hAnsi="Verdana"/>
          <w:color w:val="000000"/>
          <w:lang w:val="en-GB"/>
        </w:rPr>
      </w:pPr>
      <w:r w:rsidRPr="0061525F">
        <w:rPr>
          <w:rStyle w:val="Textoennegrita"/>
          <w:rFonts w:ascii="Verdana" w:hAnsi="Verdana"/>
          <w:i/>
          <w:iCs/>
          <w:color w:val="000000"/>
          <w:lang w:val="en-GB"/>
        </w:rPr>
        <w:t>Did </w:t>
      </w:r>
      <w:r w:rsidRPr="0061525F">
        <w:rPr>
          <w:rStyle w:val="nfasis"/>
          <w:rFonts w:ascii="Verdana" w:hAnsi="Verdana"/>
          <w:color w:val="000000"/>
          <w:lang w:val="en-GB"/>
        </w:rPr>
        <w:t>she </w:t>
      </w:r>
      <w:r w:rsidRPr="0061525F">
        <w:rPr>
          <w:rStyle w:val="Textoennegrita"/>
          <w:rFonts w:ascii="Verdana" w:hAnsi="Verdana"/>
          <w:i/>
          <w:iCs/>
          <w:color w:val="000000"/>
          <w:lang w:val="en-GB"/>
        </w:rPr>
        <w:t>play</w:t>
      </w:r>
      <w:r w:rsidRPr="0061525F">
        <w:rPr>
          <w:rStyle w:val="nfasis"/>
          <w:rFonts w:ascii="Verdana" w:hAnsi="Verdana"/>
          <w:color w:val="000000"/>
          <w:lang w:val="en-GB"/>
        </w:rPr>
        <w:t> tennis when she was younger?</w:t>
      </w:r>
    </w:p>
    <w:p w:rsidR="0061525F" w:rsidRDefault="0061525F" w:rsidP="0061525F">
      <w:pPr>
        <w:pStyle w:val="rteindent1"/>
        <w:spacing w:before="0" w:beforeAutospacing="0" w:after="0" w:afterAutospacing="0"/>
        <w:ind w:left="600"/>
        <w:jc w:val="both"/>
        <w:rPr>
          <w:rStyle w:val="nfasis"/>
          <w:rFonts w:ascii="Verdana" w:hAnsi="Verdana"/>
          <w:color w:val="000000"/>
          <w:lang w:val="en-GB"/>
        </w:rPr>
      </w:pPr>
      <w:r w:rsidRPr="0061525F">
        <w:rPr>
          <w:rStyle w:val="Textoennegrita"/>
          <w:rFonts w:ascii="Verdana" w:hAnsi="Verdana"/>
          <w:i/>
          <w:iCs/>
          <w:color w:val="000000"/>
          <w:lang w:val="en-GB"/>
        </w:rPr>
        <w:t>Did </w:t>
      </w:r>
      <w:r w:rsidRPr="0061525F">
        <w:rPr>
          <w:rStyle w:val="nfasis"/>
          <w:rFonts w:ascii="Verdana" w:hAnsi="Verdana"/>
          <w:color w:val="000000"/>
          <w:lang w:val="en-GB"/>
        </w:rPr>
        <w:t>you </w:t>
      </w:r>
      <w:r w:rsidRPr="0061525F">
        <w:rPr>
          <w:rStyle w:val="Textoennegrita"/>
          <w:rFonts w:ascii="Verdana" w:hAnsi="Verdana"/>
          <w:i/>
          <w:iCs/>
          <w:color w:val="000000"/>
          <w:lang w:val="en-GB"/>
        </w:rPr>
        <w:t>live </w:t>
      </w:r>
      <w:r w:rsidRPr="0061525F">
        <w:rPr>
          <w:rStyle w:val="nfasis"/>
          <w:rFonts w:ascii="Verdana" w:hAnsi="Verdana"/>
          <w:color w:val="000000"/>
          <w:lang w:val="en-GB"/>
        </w:rPr>
        <w:t>abroad?</w:t>
      </w:r>
    </w:p>
    <w:p w:rsidR="0061525F" w:rsidRDefault="0061525F" w:rsidP="0061525F">
      <w:pPr>
        <w:pStyle w:val="rteindent1"/>
        <w:spacing w:before="0" w:beforeAutospacing="0" w:after="0" w:afterAutospacing="0"/>
        <w:ind w:left="600"/>
        <w:jc w:val="both"/>
        <w:rPr>
          <w:rFonts w:ascii="Verdana" w:hAnsi="Verdana"/>
          <w:i/>
          <w:iCs/>
          <w:color w:val="000000"/>
          <w:lang w:val="en-GB"/>
        </w:rPr>
      </w:pPr>
      <w:r w:rsidRPr="0061525F">
        <w:rPr>
          <w:rStyle w:val="nfasis"/>
          <w:rFonts w:ascii="Verdana" w:hAnsi="Verdana"/>
          <w:color w:val="000000"/>
          <w:lang w:val="en-GB"/>
        </w:rPr>
        <w:t>When </w:t>
      </w:r>
      <w:r w:rsidRPr="0061525F">
        <w:rPr>
          <w:rStyle w:val="Textoennegrita"/>
          <w:rFonts w:ascii="Verdana" w:hAnsi="Verdana"/>
          <w:i/>
          <w:iCs/>
          <w:color w:val="000000"/>
          <w:lang w:val="en-GB"/>
        </w:rPr>
        <w:t>did</w:t>
      </w:r>
      <w:r w:rsidRPr="0061525F">
        <w:rPr>
          <w:rStyle w:val="nfasis"/>
          <w:rFonts w:ascii="Verdana" w:hAnsi="Verdana"/>
          <w:color w:val="000000"/>
          <w:lang w:val="en-GB"/>
        </w:rPr>
        <w:t> you </w:t>
      </w:r>
      <w:r w:rsidRPr="0061525F">
        <w:rPr>
          <w:rStyle w:val="Textoennegrita"/>
          <w:rFonts w:ascii="Verdana" w:hAnsi="Verdana"/>
          <w:i/>
          <w:iCs/>
          <w:color w:val="000000"/>
          <w:lang w:val="en-GB"/>
        </w:rPr>
        <w:t>meet</w:t>
      </w:r>
      <w:r w:rsidRPr="0061525F">
        <w:rPr>
          <w:rStyle w:val="nfasis"/>
          <w:rFonts w:ascii="Verdana" w:hAnsi="Verdana"/>
          <w:color w:val="000000"/>
          <w:lang w:val="en-GB"/>
        </w:rPr>
        <w:t> your wife?</w:t>
      </w:r>
    </w:p>
    <w:p w:rsidR="0061525F" w:rsidRDefault="0061525F" w:rsidP="0061525F">
      <w:pPr>
        <w:pStyle w:val="rteindent1"/>
        <w:spacing w:before="0" w:beforeAutospacing="0" w:after="0" w:afterAutospacing="0"/>
        <w:ind w:left="600"/>
        <w:jc w:val="both"/>
        <w:rPr>
          <w:rStyle w:val="nfasis"/>
          <w:rFonts w:ascii="Verdana" w:hAnsi="Verdana"/>
          <w:color w:val="000000"/>
          <w:lang w:val="en-GB"/>
        </w:rPr>
      </w:pPr>
      <w:r w:rsidRPr="0061525F">
        <w:rPr>
          <w:rStyle w:val="nfasis"/>
          <w:rFonts w:ascii="Verdana" w:hAnsi="Verdana"/>
          <w:color w:val="000000"/>
          <w:lang w:val="en-GB"/>
        </w:rPr>
        <w:t>Where </w:t>
      </w:r>
      <w:r w:rsidRPr="0061525F">
        <w:rPr>
          <w:rStyle w:val="Textoennegrita"/>
          <w:rFonts w:ascii="Verdana" w:hAnsi="Verdana"/>
          <w:i/>
          <w:iCs/>
          <w:color w:val="000000"/>
          <w:lang w:val="en-GB"/>
        </w:rPr>
        <w:t>did</w:t>
      </w:r>
      <w:r w:rsidRPr="0061525F">
        <w:rPr>
          <w:rStyle w:val="nfasis"/>
          <w:rFonts w:ascii="Verdana" w:hAnsi="Verdana"/>
          <w:color w:val="000000"/>
          <w:lang w:val="en-GB"/>
        </w:rPr>
        <w:t> you </w:t>
      </w:r>
      <w:r w:rsidRPr="0061525F">
        <w:rPr>
          <w:rStyle w:val="Textoennegrita"/>
          <w:rFonts w:ascii="Verdana" w:hAnsi="Verdana"/>
          <w:i/>
          <w:iCs/>
          <w:color w:val="000000"/>
          <w:lang w:val="en-GB"/>
        </w:rPr>
        <w:t>go</w:t>
      </w:r>
      <w:r w:rsidRPr="0061525F">
        <w:rPr>
          <w:rStyle w:val="nfasis"/>
          <w:rFonts w:ascii="Verdana" w:hAnsi="Verdana"/>
          <w:color w:val="000000"/>
          <w:lang w:val="en-GB"/>
        </w:rPr>
        <w:t> for your holidays?</w:t>
      </w:r>
    </w:p>
    <w:p w:rsidR="0061525F" w:rsidRPr="0061525F" w:rsidRDefault="0061525F" w:rsidP="0061525F">
      <w:pPr>
        <w:pStyle w:val="rteindent1"/>
        <w:spacing w:before="0" w:beforeAutospacing="0" w:after="0" w:afterAutospacing="0"/>
        <w:ind w:left="600"/>
        <w:jc w:val="both"/>
        <w:rPr>
          <w:rFonts w:ascii="Verdana" w:hAnsi="Verdana"/>
          <w:color w:val="000000"/>
          <w:lang w:val="en-GB"/>
        </w:rPr>
      </w:pPr>
    </w:p>
    <w:p w:rsidR="0061525F" w:rsidRPr="0061525F" w:rsidRDefault="0061525F" w:rsidP="0061525F">
      <w:pPr>
        <w:pStyle w:val="NormalWeb"/>
        <w:spacing w:before="180" w:beforeAutospacing="0" w:after="180" w:afterAutospacing="0"/>
        <w:jc w:val="both"/>
        <w:rPr>
          <w:rFonts w:ascii="Verdana" w:hAnsi="Verdana"/>
          <w:color w:val="000000"/>
          <w:lang w:val="en-GB"/>
        </w:rPr>
      </w:pPr>
      <w:r w:rsidRPr="0061525F">
        <w:rPr>
          <w:rFonts w:ascii="Verdana" w:hAnsi="Verdana"/>
          <w:color w:val="000000"/>
          <w:lang w:val="en-GB"/>
        </w:rPr>
        <w:t>But questions with </w:t>
      </w:r>
      <w:r w:rsidRPr="0061525F">
        <w:rPr>
          <w:rStyle w:val="nfasis"/>
          <w:rFonts w:ascii="Verdana" w:hAnsi="Verdana"/>
          <w:color w:val="000000"/>
          <w:lang w:val="en-GB"/>
        </w:rPr>
        <w:t>who</w:t>
      </w:r>
      <w:r w:rsidRPr="0061525F">
        <w:rPr>
          <w:rFonts w:ascii="Verdana" w:hAnsi="Verdana"/>
          <w:color w:val="000000"/>
          <w:lang w:val="en-GB"/>
        </w:rPr>
        <w:t> often don't use </w:t>
      </w:r>
      <w:r w:rsidRPr="0061525F">
        <w:rPr>
          <w:rStyle w:val="nfasis"/>
          <w:rFonts w:ascii="Verdana" w:hAnsi="Verdana"/>
          <w:color w:val="000000"/>
          <w:lang w:val="en-GB"/>
        </w:rPr>
        <w:t>did</w:t>
      </w:r>
      <w:r w:rsidRPr="0061525F">
        <w:rPr>
          <w:rFonts w:ascii="Verdana" w:hAnsi="Verdana"/>
          <w:color w:val="000000"/>
          <w:lang w:val="en-GB"/>
        </w:rPr>
        <w:t>:</w:t>
      </w:r>
    </w:p>
    <w:p w:rsidR="0061525F" w:rsidRDefault="0061525F" w:rsidP="0061525F">
      <w:pPr>
        <w:pStyle w:val="rteindent1"/>
        <w:spacing w:before="0" w:beforeAutospacing="0" w:after="0" w:afterAutospacing="0"/>
        <w:ind w:left="600"/>
        <w:jc w:val="both"/>
        <w:rPr>
          <w:rStyle w:val="nfasis"/>
          <w:rFonts w:ascii="Verdana" w:hAnsi="Verdana"/>
          <w:color w:val="000000"/>
          <w:lang w:val="en-GB"/>
        </w:rPr>
      </w:pPr>
      <w:r w:rsidRPr="0061525F">
        <w:rPr>
          <w:rStyle w:val="Textoennegrita"/>
          <w:rFonts w:ascii="Verdana" w:hAnsi="Verdana"/>
          <w:i/>
          <w:iCs/>
          <w:color w:val="000000"/>
          <w:lang w:val="en-GB"/>
        </w:rPr>
        <w:t>Who discovered</w:t>
      </w:r>
      <w:r w:rsidRPr="0061525F">
        <w:rPr>
          <w:rStyle w:val="nfasis"/>
          <w:rFonts w:ascii="Verdana" w:hAnsi="Verdana"/>
          <w:color w:val="000000"/>
          <w:lang w:val="en-GB"/>
        </w:rPr>
        <w:t> penicillin?</w:t>
      </w:r>
    </w:p>
    <w:p w:rsidR="0061525F" w:rsidRDefault="0061525F" w:rsidP="0061525F">
      <w:pPr>
        <w:pStyle w:val="rteindent1"/>
        <w:spacing w:before="0" w:beforeAutospacing="0" w:after="0" w:afterAutospacing="0"/>
        <w:ind w:left="600"/>
        <w:jc w:val="both"/>
        <w:rPr>
          <w:rStyle w:val="nfasis"/>
          <w:rFonts w:ascii="Verdana" w:hAnsi="Verdana"/>
          <w:color w:val="000000"/>
          <w:lang w:val="en-GB"/>
        </w:rPr>
      </w:pPr>
      <w:r w:rsidRPr="0061525F">
        <w:rPr>
          <w:rStyle w:val="Textoennegrita"/>
          <w:rFonts w:ascii="Verdana" w:hAnsi="Verdana"/>
          <w:i/>
          <w:iCs/>
          <w:color w:val="000000"/>
          <w:lang w:val="en-GB"/>
        </w:rPr>
        <w:lastRenderedPageBreak/>
        <w:t>Who wrote</w:t>
      </w:r>
      <w:r w:rsidRPr="0061525F">
        <w:rPr>
          <w:rStyle w:val="nfasis"/>
          <w:rFonts w:ascii="Verdana" w:hAnsi="Verdana"/>
          <w:color w:val="000000"/>
          <w:lang w:val="en-GB"/>
        </w:rPr>
        <w:t> Don Quixote?</w:t>
      </w:r>
    </w:p>
    <w:p w:rsidR="0061525F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i/>
          <w:iCs/>
          <w:color w:val="000000"/>
          <w:lang w:val="en-GB"/>
        </w:rPr>
      </w:pPr>
      <w:r>
        <w:rPr>
          <w:rStyle w:val="Textoennegrita"/>
          <w:rFonts w:ascii="Verdana" w:hAnsi="Verdana"/>
          <w:i/>
          <w:iCs/>
          <w:color w:val="000000"/>
          <w:lang w:val="en-GB"/>
        </w:rPr>
        <w:t>Time expressions</w:t>
      </w:r>
    </w:p>
    <w:p w:rsid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i/>
          <w:iCs/>
          <w:color w:val="000000"/>
          <w:lang w:val="en-GB"/>
        </w:rPr>
      </w:pPr>
    </w:p>
    <w:p w:rsidR="00667A30" w:rsidRDefault="00667A30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i/>
          <w:iCs/>
          <w:color w:val="000000"/>
          <w:lang w:val="en-GB"/>
        </w:rPr>
        <w:sectPr w:rsidR="00667A30" w:rsidSect="00170501">
          <w:pgSz w:w="11906" w:h="16838"/>
          <w:pgMar w:top="1417" w:right="1133" w:bottom="1417" w:left="1701" w:header="708" w:footer="708" w:gutter="0"/>
          <w:cols w:space="708"/>
          <w:docGrid w:linePitch="360"/>
        </w:sectPr>
      </w:pPr>
    </w:p>
    <w:p w:rsid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i/>
          <w:iCs/>
          <w:color w:val="000000"/>
          <w:lang w:val="en-GB"/>
        </w:rPr>
      </w:pPr>
      <w:r>
        <w:rPr>
          <w:rStyle w:val="Textoennegrita"/>
          <w:rFonts w:ascii="Verdana" w:hAnsi="Verdana"/>
          <w:i/>
          <w:iCs/>
          <w:color w:val="000000"/>
          <w:lang w:val="en-GB"/>
        </w:rPr>
        <w:t>Yesterday</w:t>
      </w:r>
    </w:p>
    <w:p w:rsidR="00170501" w:rsidRP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</w:pPr>
      <w:r w:rsidRPr="00170501"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>Yesterday</w:t>
      </w:r>
      <w:r w:rsidRPr="00170501"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 xml:space="preserve"> morning</w:t>
      </w:r>
    </w:p>
    <w:p w:rsidR="00170501" w:rsidRP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</w:pPr>
      <w:r w:rsidRPr="00170501"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>Yesterday</w:t>
      </w:r>
      <w:r w:rsidRPr="00170501"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 xml:space="preserve"> afternoon</w:t>
      </w:r>
    </w:p>
    <w:p w:rsidR="00170501" w:rsidRP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</w:pPr>
      <w:r w:rsidRPr="00170501"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>Yesterday</w:t>
      </w:r>
      <w:r w:rsidRPr="00170501"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 xml:space="preserve"> evening</w:t>
      </w:r>
    </w:p>
    <w:p w:rsidR="00170501" w:rsidRP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</w:pPr>
      <w:r w:rsidRPr="00170501"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>The day before yesterday</w:t>
      </w:r>
    </w:p>
    <w:p w:rsid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i/>
          <w:iCs/>
          <w:color w:val="000000"/>
          <w:lang w:val="en-GB"/>
        </w:rPr>
      </w:pPr>
    </w:p>
    <w:p w:rsid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i/>
          <w:iCs/>
          <w:color w:val="000000"/>
          <w:lang w:val="en-GB"/>
        </w:rPr>
      </w:pPr>
      <w:r>
        <w:rPr>
          <w:rStyle w:val="Textoennegrita"/>
          <w:rFonts w:ascii="Verdana" w:hAnsi="Verdana"/>
          <w:i/>
          <w:iCs/>
          <w:color w:val="000000"/>
          <w:lang w:val="en-GB"/>
        </w:rPr>
        <w:t>Last</w:t>
      </w:r>
    </w:p>
    <w:p w:rsidR="00170501" w:rsidRP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</w:pPr>
      <w:r w:rsidRPr="00170501"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>Last week</w:t>
      </w:r>
    </w:p>
    <w:p w:rsidR="00170501" w:rsidRP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</w:pPr>
      <w:r w:rsidRPr="00170501"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>Last month</w:t>
      </w:r>
    </w:p>
    <w:p w:rsidR="00170501" w:rsidRP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</w:pPr>
      <w:r w:rsidRPr="00170501"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>Last year</w:t>
      </w:r>
    </w:p>
    <w:p w:rsid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i/>
          <w:iCs/>
          <w:color w:val="000000"/>
          <w:lang w:val="en-GB"/>
        </w:rPr>
      </w:pPr>
    </w:p>
    <w:p w:rsid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i/>
          <w:iCs/>
          <w:color w:val="000000"/>
          <w:lang w:val="en-GB"/>
        </w:rPr>
      </w:pPr>
      <w:r>
        <w:rPr>
          <w:rStyle w:val="Textoennegrita"/>
          <w:rFonts w:ascii="Verdana" w:hAnsi="Verdana"/>
          <w:i/>
          <w:iCs/>
          <w:color w:val="000000"/>
          <w:lang w:val="en-GB"/>
        </w:rPr>
        <w:t>Ago</w:t>
      </w:r>
    </w:p>
    <w:p w:rsidR="00170501" w:rsidRP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</w:pPr>
      <w:r w:rsidRPr="00170501"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>A week ago</w:t>
      </w:r>
    </w:p>
    <w:p w:rsidR="00170501" w:rsidRP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</w:pPr>
      <w:r w:rsidRPr="00170501"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>Two days ago</w:t>
      </w:r>
    </w:p>
    <w:p w:rsidR="00170501" w:rsidRP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</w:pPr>
      <w:r w:rsidRPr="00170501"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>Three months ago</w:t>
      </w:r>
    </w:p>
    <w:p w:rsid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i/>
          <w:iCs/>
          <w:color w:val="000000"/>
          <w:lang w:val="en-GB"/>
        </w:rPr>
      </w:pPr>
    </w:p>
    <w:p w:rsid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i/>
          <w:iCs/>
          <w:color w:val="000000"/>
          <w:lang w:val="en-GB"/>
        </w:rPr>
      </w:pPr>
      <w:r>
        <w:rPr>
          <w:rStyle w:val="Textoennegrita"/>
          <w:rFonts w:ascii="Verdana" w:hAnsi="Verdana"/>
          <w:i/>
          <w:iCs/>
          <w:color w:val="000000"/>
          <w:lang w:val="en-GB"/>
        </w:rPr>
        <w:t>In</w:t>
      </w:r>
    </w:p>
    <w:p w:rsidR="00170501" w:rsidRP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</w:pPr>
      <w:r w:rsidRPr="00170501"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>In 1990</w:t>
      </w:r>
    </w:p>
    <w:p w:rsidR="00170501" w:rsidRP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</w:pPr>
      <w:r w:rsidRPr="00170501"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>In October</w:t>
      </w:r>
    </w:p>
    <w:p w:rsid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i/>
          <w:iCs/>
          <w:color w:val="000000"/>
          <w:lang w:val="en-GB"/>
        </w:rPr>
      </w:pPr>
    </w:p>
    <w:p w:rsid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i/>
          <w:iCs/>
          <w:color w:val="000000"/>
          <w:lang w:val="en-GB"/>
        </w:rPr>
      </w:pPr>
      <w:r>
        <w:rPr>
          <w:rStyle w:val="Textoennegrita"/>
          <w:rFonts w:ascii="Verdana" w:hAnsi="Verdana"/>
          <w:i/>
          <w:iCs/>
          <w:color w:val="000000"/>
          <w:lang w:val="en-GB"/>
        </w:rPr>
        <w:t xml:space="preserve">On </w:t>
      </w:r>
    </w:p>
    <w:p w:rsidR="00170501" w:rsidRP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</w:pPr>
      <w:r w:rsidRPr="00170501"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>On Monday</w:t>
      </w:r>
    </w:p>
    <w:p w:rsid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i/>
          <w:iCs/>
          <w:color w:val="000000"/>
          <w:lang w:val="en-GB"/>
        </w:rPr>
      </w:pPr>
    </w:p>
    <w:p w:rsid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i/>
          <w:iCs/>
          <w:color w:val="000000"/>
          <w:lang w:val="en-GB"/>
        </w:rPr>
      </w:pPr>
      <w:r>
        <w:rPr>
          <w:rStyle w:val="Textoennegrita"/>
          <w:rFonts w:ascii="Verdana" w:hAnsi="Verdana"/>
          <w:i/>
          <w:iCs/>
          <w:color w:val="000000"/>
          <w:lang w:val="en-GB"/>
        </w:rPr>
        <w:t>At</w:t>
      </w:r>
    </w:p>
    <w:p w:rsidR="00170501" w:rsidRP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</w:pPr>
      <w:r w:rsidRPr="00170501"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>At four o’clock</w:t>
      </w:r>
    </w:p>
    <w:p w:rsid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i/>
          <w:iCs/>
          <w:color w:val="000000"/>
          <w:lang w:val="en-GB"/>
        </w:rPr>
      </w:pPr>
    </w:p>
    <w:p w:rsid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i/>
          <w:iCs/>
          <w:color w:val="000000"/>
          <w:lang w:val="en-GB"/>
        </w:rPr>
      </w:pPr>
      <w:r>
        <w:rPr>
          <w:rStyle w:val="Textoennegrita"/>
          <w:rFonts w:ascii="Verdana" w:hAnsi="Verdana"/>
          <w:i/>
          <w:iCs/>
          <w:color w:val="000000"/>
          <w:lang w:val="en-GB"/>
        </w:rPr>
        <w:t xml:space="preserve">When </w:t>
      </w:r>
    </w:p>
    <w:p w:rsidR="00170501" w:rsidRP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</w:pPr>
      <w:r w:rsidRPr="00170501"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>When I was a child</w:t>
      </w:r>
    </w:p>
    <w:p w:rsidR="00667A30" w:rsidRDefault="00667A30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i/>
          <w:iCs/>
          <w:color w:val="000000"/>
          <w:lang w:val="en-GB"/>
        </w:rPr>
        <w:sectPr w:rsidR="00667A30" w:rsidSect="00667A30">
          <w:type w:val="continuous"/>
          <w:pgSz w:w="11906" w:h="16838"/>
          <w:pgMar w:top="1417" w:right="1133" w:bottom="1417" w:left="1701" w:header="708" w:footer="708" w:gutter="0"/>
          <w:cols w:num="2" w:space="708"/>
          <w:docGrid w:linePitch="360"/>
        </w:sectPr>
      </w:pPr>
    </w:p>
    <w:p w:rsidR="00170501" w:rsidRDefault="00170501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i/>
          <w:iCs/>
          <w:color w:val="000000"/>
          <w:lang w:val="en-GB"/>
        </w:rPr>
      </w:pPr>
    </w:p>
    <w:p w:rsidR="00667A30" w:rsidRDefault="00667A30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i/>
          <w:iCs/>
          <w:color w:val="000000"/>
          <w:lang w:val="en-GB"/>
        </w:rPr>
      </w:pPr>
    </w:p>
    <w:p w:rsidR="00667A30" w:rsidRDefault="00667A30" w:rsidP="0061525F">
      <w:pPr>
        <w:pStyle w:val="rteindent1"/>
        <w:spacing w:before="0" w:beforeAutospacing="0" w:after="0" w:afterAutospacing="0"/>
        <w:jc w:val="both"/>
        <w:rPr>
          <w:rStyle w:val="Textoennegrita"/>
          <w:rFonts w:ascii="Verdana" w:hAnsi="Verdana"/>
          <w:i/>
          <w:iCs/>
          <w:color w:val="000000"/>
          <w:lang w:val="en-GB"/>
        </w:rPr>
      </w:pPr>
      <w:r>
        <w:rPr>
          <w:rStyle w:val="Textoennegrita"/>
          <w:rFonts w:ascii="Verdana" w:hAnsi="Verdana"/>
          <w:i/>
          <w:iCs/>
          <w:color w:val="000000"/>
          <w:lang w:val="en-GB"/>
        </w:rPr>
        <w:t>Regular and irregular verbs</w:t>
      </w:r>
    </w:p>
    <w:p w:rsidR="00667A30" w:rsidRDefault="00667A30" w:rsidP="00667A30">
      <w:pPr>
        <w:pStyle w:val="rteindent1"/>
        <w:spacing w:after="0"/>
        <w:jc w:val="both"/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</w:pPr>
      <w:r w:rsidRPr="00F2308F">
        <w:rPr>
          <w:rStyle w:val="Textoennegrita"/>
          <w:rFonts w:ascii="Verdana" w:hAnsi="Verdana"/>
          <w:i/>
          <w:iCs/>
          <w:color w:val="000000"/>
          <w:lang w:val="en-GB"/>
        </w:rPr>
        <w:t>Regular verbs</w:t>
      </w:r>
      <w:r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 xml:space="preserve"> are those that add -ED to form the </w:t>
      </w:r>
      <w:proofErr w:type="spellStart"/>
      <w:r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>past</w:t>
      </w:r>
      <w:proofErr w:type="spellEnd"/>
    </w:p>
    <w:p w:rsidR="00667A30" w:rsidRDefault="00667A30" w:rsidP="00554621">
      <w:pPr>
        <w:pStyle w:val="rteindent1"/>
        <w:numPr>
          <w:ilvl w:val="0"/>
          <w:numId w:val="7"/>
        </w:numPr>
        <w:spacing w:after="0"/>
        <w:ind w:left="426"/>
        <w:jc w:val="both"/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</w:pPr>
      <w:r w:rsidRPr="00667A30"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>If the basic form of the verb ends in a consonant or a vowel other than e, add the letters -ed to the end (e.g. seem/seemed, laugh/laughed, look/looked).</w:t>
      </w:r>
    </w:p>
    <w:p w:rsidR="00667A30" w:rsidRDefault="00667A30" w:rsidP="00554621">
      <w:pPr>
        <w:pStyle w:val="rteindent1"/>
        <w:numPr>
          <w:ilvl w:val="0"/>
          <w:numId w:val="7"/>
        </w:numPr>
        <w:spacing w:after="0"/>
        <w:ind w:left="426"/>
        <w:jc w:val="both"/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</w:pPr>
      <w:r w:rsidRPr="00667A30"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>For verbs that end in -e, add -d (e.g. love/loved, recede/receded, hope/hoped).</w:t>
      </w:r>
    </w:p>
    <w:p w:rsidR="00667A30" w:rsidRPr="00667A30" w:rsidRDefault="00667A30" w:rsidP="00554621">
      <w:pPr>
        <w:pStyle w:val="rteindent1"/>
        <w:numPr>
          <w:ilvl w:val="0"/>
          <w:numId w:val="7"/>
        </w:numPr>
        <w:spacing w:before="0" w:beforeAutospacing="0" w:after="0" w:afterAutospacing="0"/>
        <w:ind w:left="426"/>
        <w:jc w:val="both"/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</w:pPr>
      <w:r w:rsidRPr="00667A30"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 xml:space="preserve">If the verb ends in a consonant plus -y, change the y to an </w:t>
      </w:r>
      <w:proofErr w:type="spellStart"/>
      <w:r w:rsidRPr="00667A30"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>i</w:t>
      </w:r>
      <w:proofErr w:type="spellEnd"/>
      <w:r w:rsidRPr="00667A30"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 xml:space="preserve"> before adding -ed (e.g. hurry/hurried, clarify/clarified). But if the verb ends in a vowel plus -y, just add -ed (e.g. play/played, enjoy/enjoyed).</w:t>
      </w:r>
    </w:p>
    <w:p w:rsidR="0061525F" w:rsidRDefault="0061525F" w:rsidP="0061525F">
      <w:pPr>
        <w:pStyle w:val="rteindent1"/>
        <w:spacing w:before="0" w:beforeAutospacing="0" w:after="0" w:afterAutospacing="0"/>
        <w:jc w:val="both"/>
        <w:rPr>
          <w:rFonts w:ascii="Verdana" w:hAnsi="Verdana"/>
          <w:i/>
          <w:iCs/>
          <w:color w:val="000000"/>
          <w:lang w:val="en-GB"/>
        </w:rPr>
      </w:pPr>
    </w:p>
    <w:p w:rsidR="00554621" w:rsidRPr="00554621" w:rsidRDefault="00F2308F" w:rsidP="00554621">
      <w:pPr>
        <w:pStyle w:val="rteindent1"/>
        <w:spacing w:after="0"/>
        <w:jc w:val="both"/>
        <w:rPr>
          <w:rFonts w:ascii="Verdana" w:hAnsi="Verdana"/>
          <w:i/>
          <w:iCs/>
          <w:color w:val="000000"/>
          <w:lang w:val="en-GB"/>
        </w:rPr>
        <w:sectPr w:rsidR="00554621" w:rsidRPr="00554621" w:rsidSect="00667A30">
          <w:type w:val="continuous"/>
          <w:pgSz w:w="11906" w:h="16838"/>
          <w:pgMar w:top="1417" w:right="1133" w:bottom="1417" w:left="1701" w:header="708" w:footer="708" w:gutter="0"/>
          <w:cols w:space="708"/>
          <w:docGrid w:linePitch="360"/>
        </w:sectPr>
      </w:pPr>
      <w:r>
        <w:rPr>
          <w:rStyle w:val="Textoennegrita"/>
          <w:rFonts w:ascii="Verdana" w:hAnsi="Verdana"/>
          <w:i/>
          <w:iCs/>
          <w:color w:val="000000"/>
          <w:lang w:val="en-GB"/>
        </w:rPr>
        <w:t>Irr</w:t>
      </w:r>
      <w:r w:rsidRPr="00F2308F">
        <w:rPr>
          <w:rStyle w:val="Textoennegrita"/>
          <w:rFonts w:ascii="Verdana" w:hAnsi="Verdana"/>
          <w:i/>
          <w:iCs/>
          <w:color w:val="000000"/>
          <w:lang w:val="en-GB"/>
        </w:rPr>
        <w:t>egular verbs</w:t>
      </w:r>
      <w:r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 xml:space="preserve"> are those that </w:t>
      </w:r>
      <w:r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>do not follow the</w:t>
      </w:r>
      <w:r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 xml:space="preserve"> -ED </w:t>
      </w:r>
      <w:r>
        <w:rPr>
          <w:rStyle w:val="Textoennegrita"/>
          <w:rFonts w:ascii="Verdana" w:hAnsi="Verdana"/>
          <w:b w:val="0"/>
          <w:bCs w:val="0"/>
          <w:i/>
          <w:iCs/>
          <w:color w:val="000000"/>
          <w:lang w:val="en-GB"/>
        </w:rPr>
        <w:t>pattern. They have different f</w:t>
      </w:r>
      <w:r>
        <w:rPr>
          <w:rFonts w:ascii="Verdana" w:hAnsi="Verdana"/>
          <w:i/>
          <w:iCs/>
          <w:color w:val="000000"/>
          <w:lang w:val="en-GB"/>
        </w:rPr>
        <w:t>orms for the past.</w:t>
      </w:r>
      <w:r w:rsidR="00554621">
        <w:rPr>
          <w:rFonts w:ascii="Verdana" w:hAnsi="Verdana"/>
          <w:i/>
          <w:iCs/>
          <w:color w:val="000000"/>
          <w:lang w:val="en-GB"/>
        </w:rPr>
        <w:t xml:space="preserve"> Here you have some examples.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4"/>
        <w:gridCol w:w="1501"/>
      </w:tblGrid>
      <w:tr w:rsidR="00F2308F" w:rsidRPr="00554621" w:rsidTr="00F2308F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2308F" w:rsidRPr="00F2308F" w:rsidRDefault="00F2308F" w:rsidP="00F2308F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F2308F">
              <w:rPr>
                <w:rFonts w:ascii="Helvetica" w:eastAsia="Times New Roman" w:hAnsi="Helvetica" w:cs="Times New Roman"/>
                <w:b/>
                <w:bCs/>
                <w:color w:val="000000"/>
                <w:sz w:val="24"/>
                <w:szCs w:val="24"/>
                <w:lang w:eastAsia="es-AR"/>
              </w:rPr>
              <w:t>Verb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2308F" w:rsidRPr="00F2308F" w:rsidRDefault="00F2308F" w:rsidP="00F2308F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val="en-GB" w:eastAsia="es-AR"/>
              </w:rPr>
            </w:pPr>
            <w:r w:rsidRPr="00F2308F">
              <w:rPr>
                <w:rFonts w:ascii="Helvetica" w:eastAsia="Times New Roman" w:hAnsi="Helvetica" w:cs="Times New Roman"/>
                <w:b/>
                <w:bCs/>
                <w:color w:val="000000"/>
                <w:sz w:val="24"/>
                <w:szCs w:val="24"/>
                <w:lang w:val="en-GB" w:eastAsia="es-AR"/>
              </w:rPr>
              <w:t>past tense</w:t>
            </w:r>
          </w:p>
        </w:tc>
      </w:tr>
      <w:tr w:rsidR="00F2308F" w:rsidRPr="00F2308F" w:rsidTr="00F2308F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2308F" w:rsidRPr="00F2308F" w:rsidRDefault="00F2308F" w:rsidP="00F2308F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</w:pPr>
            <w:r w:rsidRPr="00F2308F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>be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2308F" w:rsidRPr="00F2308F" w:rsidRDefault="00F2308F" w:rsidP="00F2308F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F2308F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>W</w:t>
            </w:r>
            <w:r w:rsidRPr="00F2308F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>as</w:t>
            </w:r>
            <w:proofErr w:type="spellEnd"/>
            <w: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r>
              <w:rPr>
                <w:rFonts w:ascii="Helvetica" w:eastAsia="Times New Roman" w:hAnsi="Helvetica" w:cs="Times New Roman"/>
                <w:sz w:val="24"/>
                <w:szCs w:val="24"/>
                <w:lang w:eastAsia="es-AR"/>
              </w:rPr>
              <w:t xml:space="preserve">/ </w:t>
            </w:r>
            <w:proofErr w:type="spellStart"/>
            <w:r>
              <w:rPr>
                <w:rFonts w:ascii="Helvetica" w:eastAsia="Times New Roman" w:hAnsi="Helvetica" w:cs="Times New Roman"/>
                <w:sz w:val="24"/>
                <w:szCs w:val="24"/>
                <w:lang w:eastAsia="es-AR"/>
              </w:rPr>
              <w:t>were</w:t>
            </w:r>
            <w:proofErr w:type="spellEnd"/>
          </w:p>
        </w:tc>
      </w:tr>
      <w:tr w:rsidR="00F2308F" w:rsidRPr="00F2308F" w:rsidTr="00F2308F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2308F" w:rsidRPr="00F2308F" w:rsidRDefault="00F2308F" w:rsidP="00F2308F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F2308F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>buy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2308F" w:rsidRPr="00F2308F" w:rsidRDefault="00F2308F" w:rsidP="00F2308F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F2308F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>B</w:t>
            </w:r>
            <w:r w:rsidRPr="00F2308F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>ought</w:t>
            </w:r>
            <w:proofErr w:type="spellEnd"/>
          </w:p>
        </w:tc>
      </w:tr>
      <w:tr w:rsidR="00F2308F" w:rsidRPr="00F2308F" w:rsidTr="00F2308F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2308F" w:rsidRPr="00F2308F" w:rsidRDefault="00F2308F" w:rsidP="00F2308F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</w:pPr>
            <w:r w:rsidRPr="00F2308F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>come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2308F" w:rsidRPr="00F2308F" w:rsidRDefault="00F2308F" w:rsidP="00F2308F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F2308F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>C</w:t>
            </w:r>
            <w:r w:rsidRPr="00F2308F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>ame</w:t>
            </w:r>
            <w:proofErr w:type="spellEnd"/>
          </w:p>
        </w:tc>
      </w:tr>
      <w:tr w:rsidR="00F2308F" w:rsidRPr="00F2308F" w:rsidTr="00F2308F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2308F" w:rsidRPr="00F2308F" w:rsidRDefault="00F2308F" w:rsidP="00F2308F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F2308F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>eat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2308F" w:rsidRPr="00F2308F" w:rsidRDefault="00F2308F" w:rsidP="00F2308F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</w:pPr>
            <w:r w:rsidRPr="00F2308F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>A</w:t>
            </w:r>
            <w:r w:rsidRPr="00F2308F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>te</w:t>
            </w:r>
          </w:p>
        </w:tc>
      </w:tr>
      <w:tr w:rsidR="00554621" w:rsidRPr="00F2308F" w:rsidTr="00F2308F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554621" w:rsidRPr="00F2308F" w:rsidRDefault="00554621" w:rsidP="00554621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F2308F">
              <w:rPr>
                <w:rFonts w:ascii="Helvetica" w:eastAsia="Times New Roman" w:hAnsi="Helvetica" w:cs="Times New Roman"/>
                <w:b/>
                <w:bCs/>
                <w:color w:val="000000"/>
                <w:sz w:val="24"/>
                <w:szCs w:val="24"/>
                <w:lang w:eastAsia="es-AR"/>
              </w:rPr>
              <w:t>Verb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554621" w:rsidRPr="00F2308F" w:rsidRDefault="00554621" w:rsidP="00554621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val="en-GB" w:eastAsia="es-AR"/>
              </w:rPr>
            </w:pPr>
            <w:r w:rsidRPr="00F2308F">
              <w:rPr>
                <w:rFonts w:ascii="Helvetica" w:eastAsia="Times New Roman" w:hAnsi="Helvetica" w:cs="Times New Roman"/>
                <w:b/>
                <w:bCs/>
                <w:color w:val="000000"/>
                <w:sz w:val="24"/>
                <w:szCs w:val="24"/>
                <w:lang w:val="en-GB" w:eastAsia="es-AR"/>
              </w:rPr>
              <w:t>past tense</w:t>
            </w:r>
          </w:p>
        </w:tc>
      </w:tr>
      <w:tr w:rsidR="00F2308F" w:rsidRPr="00F2308F" w:rsidTr="00F2308F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2308F" w:rsidRPr="00F2308F" w:rsidRDefault="00F2308F" w:rsidP="00F2308F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F2308F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>put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2308F" w:rsidRPr="00F2308F" w:rsidRDefault="00F2308F" w:rsidP="00F2308F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F2308F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>P</w:t>
            </w:r>
            <w:r w:rsidRPr="00F2308F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>ut</w:t>
            </w:r>
            <w:proofErr w:type="spellEnd"/>
          </w:p>
        </w:tc>
      </w:tr>
      <w:tr w:rsidR="00F2308F" w:rsidRPr="00F2308F" w:rsidTr="00F2308F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2308F" w:rsidRPr="00F2308F" w:rsidRDefault="00F2308F" w:rsidP="00F2308F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F2308F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>read</w:t>
            </w:r>
            <w:proofErr w:type="spellEnd"/>
            <w:r w:rsidRPr="00F2308F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 xml:space="preserve"> /</w:t>
            </w:r>
            <w:proofErr w:type="spellStart"/>
            <w:proofErr w:type="gramStart"/>
            <w:r w:rsidRPr="00F2308F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>ri:d</w:t>
            </w:r>
            <w:proofErr w:type="spellEnd"/>
            <w:proofErr w:type="gramEnd"/>
            <w:r w:rsidRPr="00F2308F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>/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2308F" w:rsidRPr="00F2308F" w:rsidRDefault="00F2308F" w:rsidP="00F2308F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F2308F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>read</w:t>
            </w:r>
            <w:proofErr w:type="spellEnd"/>
            <w:r w:rsidRPr="00F2308F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 xml:space="preserve"> /red/</w:t>
            </w:r>
          </w:p>
        </w:tc>
      </w:tr>
      <w:tr w:rsidR="00F2308F" w:rsidRPr="00F2308F" w:rsidTr="00F2308F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2308F" w:rsidRPr="00F2308F" w:rsidRDefault="00F2308F" w:rsidP="00F2308F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F2308F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>think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2308F" w:rsidRPr="00F2308F" w:rsidRDefault="00F2308F" w:rsidP="00F2308F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F2308F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>T</w:t>
            </w:r>
            <w:r w:rsidRPr="00F2308F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>hought</w:t>
            </w:r>
            <w:proofErr w:type="spellEnd"/>
          </w:p>
        </w:tc>
      </w:tr>
      <w:tr w:rsidR="00F2308F" w:rsidRPr="00F2308F" w:rsidTr="00F2308F"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2308F" w:rsidRPr="00F2308F" w:rsidRDefault="00F2308F" w:rsidP="00F2308F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F2308F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>wake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F2308F" w:rsidRPr="00F2308F" w:rsidRDefault="00F2308F" w:rsidP="00F2308F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F2308F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>W</w:t>
            </w:r>
            <w:r w:rsidRPr="00F2308F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es-AR"/>
              </w:rPr>
              <w:t>oke</w:t>
            </w:r>
            <w:proofErr w:type="spellEnd"/>
          </w:p>
        </w:tc>
      </w:tr>
    </w:tbl>
    <w:p w:rsidR="00554621" w:rsidRDefault="00554621" w:rsidP="00554621">
      <w:pPr>
        <w:pStyle w:val="rteindent1"/>
        <w:jc w:val="both"/>
        <w:rPr>
          <w:rFonts w:ascii="Verdana" w:hAnsi="Verdana"/>
          <w:i/>
          <w:iCs/>
          <w:color w:val="000000"/>
          <w:lang w:val="en-GB"/>
        </w:rPr>
        <w:sectPr w:rsidR="00554621" w:rsidSect="00554621">
          <w:type w:val="continuous"/>
          <w:pgSz w:w="11906" w:h="16838"/>
          <w:pgMar w:top="1417" w:right="1133" w:bottom="1135" w:left="1701" w:header="708" w:footer="708" w:gutter="0"/>
          <w:cols w:num="2" w:space="708"/>
          <w:docGrid w:linePitch="360"/>
        </w:sectPr>
      </w:pPr>
    </w:p>
    <w:p w:rsidR="0061525F" w:rsidRPr="0061525F" w:rsidRDefault="0061525F" w:rsidP="0061525F">
      <w:pPr>
        <w:spacing w:before="180" w:after="180" w:line="240" w:lineRule="auto"/>
        <w:jc w:val="both"/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val="en-GB" w:eastAsia="es-AR"/>
        </w:rPr>
      </w:pPr>
    </w:p>
    <w:p w:rsidR="00291714" w:rsidRPr="0061525F" w:rsidRDefault="00291714">
      <w:pPr>
        <w:rPr>
          <w:lang w:val="en-GB"/>
        </w:rPr>
      </w:pPr>
    </w:p>
    <w:sectPr w:rsidR="00291714" w:rsidRPr="0061525F" w:rsidSect="00667A30">
      <w:type w:val="continuous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itish_council-bold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C2016"/>
    <w:multiLevelType w:val="multilevel"/>
    <w:tmpl w:val="3852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1B1DB1"/>
    <w:multiLevelType w:val="multilevel"/>
    <w:tmpl w:val="6E32E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436E23"/>
    <w:multiLevelType w:val="multilevel"/>
    <w:tmpl w:val="EF5C1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452F3E"/>
    <w:multiLevelType w:val="multilevel"/>
    <w:tmpl w:val="27540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3C01AC"/>
    <w:multiLevelType w:val="hybridMultilevel"/>
    <w:tmpl w:val="9B3008B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4D3FBD"/>
    <w:multiLevelType w:val="multilevel"/>
    <w:tmpl w:val="E2A67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C9091F"/>
    <w:multiLevelType w:val="multilevel"/>
    <w:tmpl w:val="56741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D5B"/>
    <w:rsid w:val="00170501"/>
    <w:rsid w:val="00291714"/>
    <w:rsid w:val="00554621"/>
    <w:rsid w:val="0061525F"/>
    <w:rsid w:val="0064516E"/>
    <w:rsid w:val="00667A30"/>
    <w:rsid w:val="007E3D5B"/>
    <w:rsid w:val="00F2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3E62D0"/>
  <w15:chartTrackingRefBased/>
  <w15:docId w15:val="{6435371B-7FEA-457C-94F5-081359E0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152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2917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291714"/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styleId="nfasis">
    <w:name w:val="Emphasis"/>
    <w:basedOn w:val="Fuentedeprrafopredeter"/>
    <w:uiPriority w:val="20"/>
    <w:qFormat/>
    <w:rsid w:val="00291714"/>
    <w:rPr>
      <w:i/>
      <w:iCs/>
    </w:rPr>
  </w:style>
  <w:style w:type="character" w:styleId="Textoennegrita">
    <w:name w:val="Strong"/>
    <w:basedOn w:val="Fuentedeprrafopredeter"/>
    <w:uiPriority w:val="22"/>
    <w:qFormat/>
    <w:rsid w:val="0029171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15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rteindent1">
    <w:name w:val="rteindent1"/>
    <w:basedOn w:val="Normal"/>
    <w:rsid w:val="00615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1525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semiHidden/>
    <w:unhideWhenUsed/>
    <w:rsid w:val="006152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46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78070">
          <w:marLeft w:val="0"/>
          <w:marRight w:val="0"/>
          <w:marTop w:val="0"/>
          <w:marBottom w:val="300"/>
          <w:divBdr>
            <w:top w:val="single" w:sz="6" w:space="11" w:color="EBCCD1"/>
            <w:left w:val="single" w:sz="6" w:space="11" w:color="EBCCD1"/>
            <w:bottom w:val="single" w:sz="6" w:space="11" w:color="EBCCD1"/>
            <w:right w:val="single" w:sz="6" w:space="11" w:color="EBCCD1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earnenglish.britishcouncil.org/english-grammar-reference/questions-and-negativ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373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A</dc:creator>
  <cp:keywords/>
  <dc:description/>
  <cp:lastModifiedBy>HERNAN A</cp:lastModifiedBy>
  <cp:revision>3</cp:revision>
  <dcterms:created xsi:type="dcterms:W3CDTF">2020-05-12T14:45:00Z</dcterms:created>
  <dcterms:modified xsi:type="dcterms:W3CDTF">2020-05-12T15:30:00Z</dcterms:modified>
</cp:coreProperties>
</file>