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0AC4" w:rsidRPr="00AE0AC4" w:rsidRDefault="00AE0AC4" w:rsidP="00AE0AC4">
      <w:pPr>
        <w:jc w:val="center"/>
        <w:rPr>
          <w:b/>
          <w:color w:val="262626" w:themeColor="text1" w:themeTint="D9"/>
          <w:sz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AE0AC4">
        <w:rPr>
          <w:b/>
          <w:color w:val="262626" w:themeColor="text1" w:themeTint="D9"/>
          <w:sz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VERB PATTERNS</w:t>
      </w:r>
      <w:r w:rsidR="00DF1A43">
        <w:rPr>
          <w:b/>
          <w:color w:val="262626" w:themeColor="text1" w:themeTint="D9"/>
          <w:sz w:val="3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(Unit 5)</w:t>
      </w:r>
      <w:bookmarkStart w:id="0" w:name="_GoBack"/>
      <w:bookmarkEnd w:id="0"/>
    </w:p>
    <w:p w:rsidR="00AE0AC4" w:rsidRDefault="00AE0AC4" w:rsidP="00AE0AC4">
      <w:pPr>
        <w:jc w:val="both"/>
      </w:pPr>
      <w:r>
        <w:t xml:space="preserve">Sometimes in a sentence, one verb follows another. For example, I want to buy an electric car. </w:t>
      </w:r>
    </w:p>
    <w:p w:rsidR="00AE0AC4" w:rsidRDefault="00AE0AC4" w:rsidP="00AE0AC4">
      <w:pPr>
        <w:jc w:val="both"/>
      </w:pPr>
      <w:r>
        <w:t>The first verb is 'want', the second verb is 'buy'.</w:t>
      </w:r>
    </w:p>
    <w:p w:rsidR="00AE0AC4" w:rsidRDefault="00AE0AC4" w:rsidP="00AE0AC4">
      <w:pPr>
        <w:jc w:val="both"/>
      </w:pPr>
    </w:p>
    <w:p w:rsidR="00AE0AC4" w:rsidRDefault="00AE0AC4" w:rsidP="00AE0AC4">
      <w:pPr>
        <w:jc w:val="both"/>
      </w:pPr>
      <w:r>
        <w:t>In sentences like this, there are different possible patterns. For example:</w:t>
      </w:r>
    </w:p>
    <w:p w:rsidR="00AE0AC4" w:rsidRDefault="00AE0AC4" w:rsidP="00AE0AC4">
      <w:pPr>
        <w:jc w:val="both"/>
      </w:pPr>
      <w:r>
        <w:t xml:space="preserve">(a) I want </w:t>
      </w:r>
      <w:r w:rsidRPr="00AE0AC4">
        <w:rPr>
          <w:b/>
        </w:rPr>
        <w:t>to buy</w:t>
      </w:r>
      <w:r>
        <w:t xml:space="preserve"> an electric car.</w:t>
      </w:r>
    </w:p>
    <w:p w:rsidR="00AE0AC4" w:rsidRDefault="00AE0AC4" w:rsidP="00AE0AC4">
      <w:pPr>
        <w:jc w:val="both"/>
      </w:pPr>
      <w:r>
        <w:t xml:space="preserve">(b) I hate </w:t>
      </w:r>
      <w:r w:rsidRPr="00AE0AC4">
        <w:rPr>
          <w:b/>
        </w:rPr>
        <w:t>driving</w:t>
      </w:r>
      <w:r>
        <w:t>.</w:t>
      </w:r>
    </w:p>
    <w:p w:rsidR="00AE0AC4" w:rsidRDefault="00AE0AC4" w:rsidP="00AE0AC4">
      <w:pPr>
        <w:jc w:val="both"/>
      </w:pPr>
      <w:r>
        <w:t xml:space="preserve">In sentence A, the first verb is followed by </w:t>
      </w:r>
      <w:r w:rsidRPr="00AE0AC4">
        <w:rPr>
          <w:b/>
        </w:rPr>
        <w:t>an infinitive</w:t>
      </w:r>
      <w:r>
        <w:t>.</w:t>
      </w:r>
    </w:p>
    <w:p w:rsidR="00AE0AC4" w:rsidRDefault="00AE0AC4" w:rsidP="00AE0AC4">
      <w:pPr>
        <w:jc w:val="both"/>
      </w:pPr>
      <w:r>
        <w:t xml:space="preserve">In sentence B, the first verb is followed by </w:t>
      </w:r>
      <w:r w:rsidRPr="00AE0AC4">
        <w:rPr>
          <w:b/>
        </w:rPr>
        <w:t>a gerund (-</w:t>
      </w:r>
      <w:proofErr w:type="spellStart"/>
      <w:r w:rsidRPr="00AE0AC4">
        <w:rPr>
          <w:b/>
        </w:rPr>
        <w:t>ing</w:t>
      </w:r>
      <w:proofErr w:type="spellEnd"/>
      <w:r w:rsidRPr="00AE0AC4">
        <w:rPr>
          <w:b/>
        </w:rPr>
        <w:t>) form</w:t>
      </w:r>
      <w:r>
        <w:t>.</w:t>
      </w:r>
    </w:p>
    <w:p w:rsidR="00AE0AC4" w:rsidRDefault="00AE0AC4" w:rsidP="00AE0AC4">
      <w:pPr>
        <w:jc w:val="both"/>
      </w:pPr>
    </w:p>
    <w:p w:rsidR="00AE0AC4" w:rsidRDefault="00AE0AC4" w:rsidP="00AE0AC4">
      <w:pPr>
        <w:jc w:val="both"/>
      </w:pPr>
      <w:r>
        <w:t xml:space="preserve">The verb patterns are dependent upon the first verb. There are </w:t>
      </w:r>
      <w:r w:rsidRPr="00AE0AC4">
        <w:rPr>
          <w:b/>
        </w:rPr>
        <w:t>several different types of pattern.</w:t>
      </w:r>
      <w:r>
        <w:t xml:space="preserve"> When you learn a new verb, you need to learn the verb pattern. Unfortunately, some verbs have more than one possible pattern! Sometimes, if a verb has two patterns, each pattern can have a different meaning or use.</w:t>
      </w:r>
    </w:p>
    <w:p w:rsidR="00AE0AC4" w:rsidRDefault="00AE0AC4" w:rsidP="00AE0AC4">
      <w:pPr>
        <w:jc w:val="both"/>
      </w:pPr>
    </w:p>
    <w:p w:rsidR="00AE0AC4" w:rsidRDefault="00AE0AC4" w:rsidP="00AE0AC4">
      <w:pPr>
        <w:jc w:val="both"/>
      </w:pPr>
      <w:r>
        <w:t>Here are examples of some of the patterns:</w:t>
      </w:r>
    </w:p>
    <w:p w:rsidR="00AE0AC4" w:rsidRDefault="00AE0AC4" w:rsidP="00AE0AC4">
      <w:pPr>
        <w:jc w:val="both"/>
      </w:pPr>
      <w:r w:rsidRPr="00AE0AC4">
        <w:rPr>
          <w:highlight w:val="yellow"/>
        </w:rPr>
        <w:t>VERB + TO + VERB:</w:t>
      </w:r>
    </w:p>
    <w:p w:rsidR="00AE0AC4" w:rsidRDefault="00AE0AC4" w:rsidP="00AE0AC4">
      <w:pPr>
        <w:jc w:val="both"/>
      </w:pPr>
      <w:r>
        <w:t>These verbs all use this pattern: want, hope, decide, agree.</w:t>
      </w:r>
    </w:p>
    <w:p w:rsidR="00AE0AC4" w:rsidRDefault="00AE0AC4" w:rsidP="00AE0AC4">
      <w:pPr>
        <w:jc w:val="both"/>
      </w:pPr>
      <w:r>
        <w:t xml:space="preserve">I </w:t>
      </w:r>
      <w:r w:rsidRPr="00AE0AC4">
        <w:rPr>
          <w:b/>
        </w:rPr>
        <w:t>want to work</w:t>
      </w:r>
      <w:r>
        <w:t xml:space="preserve"> with Dr. Laver.</w:t>
      </w:r>
    </w:p>
    <w:p w:rsidR="00AE0AC4" w:rsidRDefault="00AE0AC4" w:rsidP="00AE0AC4">
      <w:pPr>
        <w:jc w:val="both"/>
      </w:pPr>
      <w:r>
        <w:t xml:space="preserve">Tim </w:t>
      </w:r>
      <w:r w:rsidRPr="00AE0AC4">
        <w:rPr>
          <w:b/>
        </w:rPr>
        <w:t>hopes to leave</w:t>
      </w:r>
      <w:r>
        <w:t xml:space="preserve"> the stockroom soon.</w:t>
      </w:r>
    </w:p>
    <w:p w:rsidR="00AE0AC4" w:rsidRDefault="00AE0AC4" w:rsidP="00AE0AC4">
      <w:pPr>
        <w:jc w:val="both"/>
      </w:pPr>
      <w:r>
        <w:t xml:space="preserve">Helen </w:t>
      </w:r>
      <w:r w:rsidRPr="00AE0AC4">
        <w:rPr>
          <w:b/>
        </w:rPr>
        <w:t>decided to go</w:t>
      </w:r>
      <w:r>
        <w:t xml:space="preserve"> out with Michal.</w:t>
      </w:r>
    </w:p>
    <w:p w:rsidR="00AE0AC4" w:rsidRDefault="00AE0AC4" w:rsidP="00AE0AC4">
      <w:pPr>
        <w:jc w:val="both"/>
      </w:pPr>
      <w:r>
        <w:t xml:space="preserve">Alice might </w:t>
      </w:r>
      <w:r w:rsidRPr="00AE0AC4">
        <w:rPr>
          <w:b/>
        </w:rPr>
        <w:t>agree to change</w:t>
      </w:r>
      <w:r>
        <w:t xml:space="preserve"> wards.</w:t>
      </w:r>
    </w:p>
    <w:p w:rsidR="00AE0AC4" w:rsidRDefault="00AE0AC4" w:rsidP="00AE0AC4">
      <w:pPr>
        <w:jc w:val="both"/>
      </w:pPr>
    </w:p>
    <w:p w:rsidR="00AE0AC4" w:rsidRDefault="00AE0AC4" w:rsidP="00AE0AC4">
      <w:pPr>
        <w:jc w:val="both"/>
      </w:pPr>
      <w:r w:rsidRPr="00AE0AC4">
        <w:rPr>
          <w:highlight w:val="yellow"/>
        </w:rPr>
        <w:t xml:space="preserve">VERB </w:t>
      </w:r>
      <w:r w:rsidRPr="00AE0AC4">
        <w:rPr>
          <w:highlight w:val="yellow"/>
        </w:rPr>
        <w:t xml:space="preserve">+ </w:t>
      </w:r>
      <w:r>
        <w:rPr>
          <w:highlight w:val="yellow"/>
        </w:rPr>
        <w:t>(</w:t>
      </w:r>
      <w:r w:rsidRPr="00AE0AC4">
        <w:rPr>
          <w:highlight w:val="yellow"/>
        </w:rPr>
        <w:t xml:space="preserve">verb + </w:t>
      </w:r>
      <w:proofErr w:type="spellStart"/>
      <w:r w:rsidRPr="00AE0AC4">
        <w:rPr>
          <w:highlight w:val="yellow"/>
        </w:rPr>
        <w:t>ing</w:t>
      </w:r>
      <w:proofErr w:type="spellEnd"/>
      <w:r>
        <w:rPr>
          <w:highlight w:val="yellow"/>
        </w:rPr>
        <w:t>)</w:t>
      </w:r>
      <w:r w:rsidRPr="00AE0AC4">
        <w:rPr>
          <w:highlight w:val="yellow"/>
        </w:rPr>
        <w:t>:</w:t>
      </w:r>
    </w:p>
    <w:p w:rsidR="00AE0AC4" w:rsidRDefault="00AE0AC4" w:rsidP="00AE0AC4">
      <w:pPr>
        <w:jc w:val="both"/>
      </w:pPr>
      <w:r>
        <w:t>These verbs all use this pattern: enjoy, mind, consider.</w:t>
      </w:r>
    </w:p>
    <w:p w:rsidR="00AE0AC4" w:rsidRDefault="00AE0AC4" w:rsidP="00AE0AC4">
      <w:pPr>
        <w:jc w:val="both"/>
      </w:pPr>
      <w:r>
        <w:t xml:space="preserve">I </w:t>
      </w:r>
      <w:r w:rsidRPr="00AE0AC4">
        <w:rPr>
          <w:b/>
        </w:rPr>
        <w:t>enjoy working</w:t>
      </w:r>
      <w:r>
        <w:t xml:space="preserve"> on the emergency ward.</w:t>
      </w:r>
    </w:p>
    <w:p w:rsidR="00AE0AC4" w:rsidRDefault="00AE0AC4" w:rsidP="00AE0AC4">
      <w:pPr>
        <w:jc w:val="both"/>
      </w:pPr>
      <w:r>
        <w:t xml:space="preserve">Alice </w:t>
      </w:r>
      <w:r w:rsidRPr="00AE0AC4">
        <w:rPr>
          <w:b/>
        </w:rPr>
        <w:t>doesn't mind working</w:t>
      </w:r>
      <w:r>
        <w:t xml:space="preserve"> with children.</w:t>
      </w:r>
    </w:p>
    <w:p w:rsidR="00AE0AC4" w:rsidRDefault="00AE0AC4" w:rsidP="00AE0AC4">
      <w:pPr>
        <w:jc w:val="both"/>
      </w:pPr>
      <w:r>
        <w:t xml:space="preserve">Tim </w:t>
      </w:r>
      <w:r w:rsidRPr="00AE0AC4">
        <w:rPr>
          <w:b/>
        </w:rPr>
        <w:t>is considering changing</w:t>
      </w:r>
      <w:r>
        <w:t xml:space="preserve"> his job.</w:t>
      </w:r>
    </w:p>
    <w:p w:rsidR="00AE0AC4" w:rsidRDefault="00AE0AC4" w:rsidP="00AE0AC4">
      <w:pPr>
        <w:jc w:val="both"/>
      </w:pPr>
    </w:p>
    <w:p w:rsidR="00AE0AC4" w:rsidRDefault="00AE0AC4" w:rsidP="00AE0AC4">
      <w:pPr>
        <w:jc w:val="both"/>
      </w:pPr>
    </w:p>
    <w:p w:rsidR="00DF1A43" w:rsidRDefault="00DF1A43">
      <w:pPr>
        <w:rPr>
          <w:highlight w:val="yellow"/>
        </w:rPr>
      </w:pPr>
      <w:r>
        <w:rPr>
          <w:highlight w:val="yellow"/>
        </w:rPr>
        <w:br w:type="page"/>
      </w:r>
    </w:p>
    <w:p w:rsidR="00AE0AC4" w:rsidRDefault="00AE0AC4" w:rsidP="00AE0AC4">
      <w:pPr>
        <w:jc w:val="both"/>
      </w:pPr>
      <w:r w:rsidRPr="00AE0AC4">
        <w:rPr>
          <w:highlight w:val="yellow"/>
        </w:rPr>
        <w:lastRenderedPageBreak/>
        <w:t xml:space="preserve">VERB + PREPOSITION + </w:t>
      </w:r>
      <w:r>
        <w:rPr>
          <w:highlight w:val="yellow"/>
        </w:rPr>
        <w:t>(</w:t>
      </w:r>
      <w:r w:rsidRPr="00AE0AC4">
        <w:rPr>
          <w:highlight w:val="yellow"/>
        </w:rPr>
        <w:t>verb +</w:t>
      </w:r>
      <w:proofErr w:type="spellStart"/>
      <w:r w:rsidRPr="00AE0AC4">
        <w:rPr>
          <w:highlight w:val="yellow"/>
        </w:rPr>
        <w:t>ing</w:t>
      </w:r>
      <w:proofErr w:type="spellEnd"/>
      <w:r w:rsidRPr="00AE0AC4">
        <w:rPr>
          <w:highlight w:val="yellow"/>
        </w:rPr>
        <w:t>):</w:t>
      </w:r>
    </w:p>
    <w:p w:rsidR="00AE0AC4" w:rsidRDefault="00AE0AC4" w:rsidP="00AE0AC4">
      <w:pPr>
        <w:jc w:val="both"/>
      </w:pPr>
      <w:r>
        <w:t xml:space="preserve">These verbs all use this pattern: </w:t>
      </w:r>
      <w:proofErr w:type="spellStart"/>
      <w:r>
        <w:t>specialise</w:t>
      </w:r>
      <w:proofErr w:type="spellEnd"/>
      <w:r>
        <w:t>, think.</w:t>
      </w:r>
    </w:p>
    <w:p w:rsidR="00AE0AC4" w:rsidRDefault="00AE0AC4" w:rsidP="00AE0AC4">
      <w:pPr>
        <w:jc w:val="both"/>
      </w:pPr>
      <w:r>
        <w:t xml:space="preserve">He </w:t>
      </w:r>
      <w:proofErr w:type="spellStart"/>
      <w:r w:rsidRPr="00DF1A43">
        <w:rPr>
          <w:b/>
        </w:rPr>
        <w:t>specialises</w:t>
      </w:r>
      <w:proofErr w:type="spellEnd"/>
      <w:r w:rsidRPr="00DF1A43">
        <w:rPr>
          <w:b/>
        </w:rPr>
        <w:t xml:space="preserve"> in helping</w:t>
      </w:r>
      <w:r>
        <w:t xml:space="preserve"> children.</w:t>
      </w:r>
    </w:p>
    <w:p w:rsidR="00AE0AC4" w:rsidRDefault="00AE0AC4" w:rsidP="00AE0AC4">
      <w:pPr>
        <w:jc w:val="both"/>
      </w:pPr>
      <w:r>
        <w:t xml:space="preserve">Michal </w:t>
      </w:r>
      <w:r w:rsidRPr="00DF1A43">
        <w:rPr>
          <w:b/>
        </w:rPr>
        <w:t>is thinking about cooking</w:t>
      </w:r>
      <w:r>
        <w:t xml:space="preserve"> dinner.</w:t>
      </w:r>
    </w:p>
    <w:p w:rsidR="00AE0AC4" w:rsidRDefault="00AE0AC4" w:rsidP="00AE0AC4">
      <w:pPr>
        <w:jc w:val="both"/>
      </w:pPr>
    </w:p>
    <w:p w:rsidR="00AE0AC4" w:rsidRDefault="00AE0AC4" w:rsidP="00AE0AC4">
      <w:pPr>
        <w:jc w:val="both"/>
      </w:pPr>
      <w:r w:rsidRPr="00AE0AC4">
        <w:rPr>
          <w:highlight w:val="yellow"/>
        </w:rPr>
        <w:t>VERB + OBJECT + VERB:</w:t>
      </w:r>
    </w:p>
    <w:p w:rsidR="00AE0AC4" w:rsidRDefault="00AE0AC4" w:rsidP="00AE0AC4">
      <w:pPr>
        <w:jc w:val="both"/>
      </w:pPr>
      <w:r>
        <w:t>These verbs all use this pattern: let, make.</w:t>
      </w:r>
    </w:p>
    <w:p w:rsidR="00AE0AC4" w:rsidRDefault="00AE0AC4" w:rsidP="00AE0AC4">
      <w:pPr>
        <w:jc w:val="both"/>
      </w:pPr>
      <w:r>
        <w:t xml:space="preserve">Dad </w:t>
      </w:r>
      <w:r w:rsidRPr="00DF1A43">
        <w:rPr>
          <w:b/>
        </w:rPr>
        <w:t>let me keep</w:t>
      </w:r>
      <w:r>
        <w:t xml:space="preserve"> the cat.</w:t>
      </w:r>
    </w:p>
    <w:p w:rsidR="00AE0AC4" w:rsidRDefault="00AE0AC4" w:rsidP="00AE0AC4">
      <w:pPr>
        <w:jc w:val="both"/>
      </w:pPr>
      <w:r>
        <w:t xml:space="preserve">She </w:t>
      </w:r>
      <w:r w:rsidRPr="00DF1A43">
        <w:rPr>
          <w:b/>
        </w:rPr>
        <w:t>made me say</w:t>
      </w:r>
      <w:r>
        <w:t xml:space="preserve"> sorry.</w:t>
      </w:r>
    </w:p>
    <w:p w:rsidR="00AE0AC4" w:rsidRDefault="00AE0AC4" w:rsidP="00AE0AC4">
      <w:pPr>
        <w:jc w:val="both"/>
      </w:pPr>
    </w:p>
    <w:p w:rsidR="00AE0AC4" w:rsidRDefault="00AE0AC4" w:rsidP="00AE0AC4">
      <w:pPr>
        <w:jc w:val="both"/>
      </w:pPr>
      <w:r w:rsidRPr="00AE0AC4">
        <w:rPr>
          <w:highlight w:val="yellow"/>
        </w:rPr>
        <w:t>VERBS WITH TWO PATTERNS AND DIFFERENT MEANINGS:</w:t>
      </w:r>
    </w:p>
    <w:p w:rsidR="00AE0AC4" w:rsidRDefault="00AE0AC4" w:rsidP="00AE0AC4">
      <w:pPr>
        <w:jc w:val="both"/>
      </w:pPr>
      <w:r>
        <w:t>These verbs have two possible patterns, and there is a difference in meaning between the patterns: like, hate, regret.</w:t>
      </w:r>
    </w:p>
    <w:p w:rsidR="00AE0AC4" w:rsidRDefault="00AE0AC4" w:rsidP="00AE0AC4">
      <w:pPr>
        <w:jc w:val="both"/>
      </w:pPr>
      <w:r>
        <w:t xml:space="preserve">I </w:t>
      </w:r>
      <w:r w:rsidRPr="00AE0AC4">
        <w:rPr>
          <w:b/>
        </w:rPr>
        <w:t>like to swim</w:t>
      </w:r>
      <w:r>
        <w:t xml:space="preserve"> every day = I think it is a good idea to do this</w:t>
      </w:r>
    </w:p>
    <w:p w:rsidR="00AE0AC4" w:rsidRDefault="00AE0AC4" w:rsidP="00AE0AC4">
      <w:pPr>
        <w:jc w:val="both"/>
      </w:pPr>
      <w:r>
        <w:t xml:space="preserve">I </w:t>
      </w:r>
      <w:r w:rsidRPr="00AE0AC4">
        <w:rPr>
          <w:b/>
        </w:rPr>
        <w:t>like swimming</w:t>
      </w:r>
      <w:r>
        <w:t xml:space="preserve"> every day = I enjoy the activity. It gives me pleasure</w:t>
      </w:r>
    </w:p>
    <w:p w:rsidR="00AE0AC4" w:rsidRDefault="00AE0AC4" w:rsidP="00AE0AC4">
      <w:pPr>
        <w:jc w:val="both"/>
      </w:pPr>
    </w:p>
    <w:p w:rsidR="00AE0AC4" w:rsidRDefault="00AE0AC4" w:rsidP="00AE0AC4">
      <w:pPr>
        <w:jc w:val="both"/>
      </w:pPr>
      <w:r>
        <w:t xml:space="preserve">I </w:t>
      </w:r>
      <w:r w:rsidRPr="00AE0AC4">
        <w:rPr>
          <w:b/>
        </w:rPr>
        <w:t>hate to tell</w:t>
      </w:r>
      <w:r>
        <w:t xml:space="preserve"> you this = I am sorry to tell you this</w:t>
      </w:r>
    </w:p>
    <w:p w:rsidR="00AE0AC4" w:rsidRDefault="00AE0AC4" w:rsidP="00AE0AC4">
      <w:pPr>
        <w:jc w:val="both"/>
      </w:pPr>
      <w:r>
        <w:t xml:space="preserve">I </w:t>
      </w:r>
      <w:r w:rsidRPr="00AE0AC4">
        <w:rPr>
          <w:b/>
        </w:rPr>
        <w:t>hate flying</w:t>
      </w:r>
      <w:r>
        <w:t xml:space="preserve"> = I do not like this activity</w:t>
      </w:r>
    </w:p>
    <w:p w:rsidR="00AE0AC4" w:rsidRDefault="00AE0AC4" w:rsidP="00AE0AC4">
      <w:pPr>
        <w:jc w:val="both"/>
      </w:pPr>
    </w:p>
    <w:p w:rsidR="00AE0AC4" w:rsidRDefault="00AE0AC4" w:rsidP="00AE0AC4">
      <w:pPr>
        <w:jc w:val="both"/>
      </w:pPr>
      <w:r>
        <w:t xml:space="preserve">I </w:t>
      </w:r>
      <w:r w:rsidRPr="00AE0AC4">
        <w:rPr>
          <w:b/>
        </w:rPr>
        <w:t>regret to tell</w:t>
      </w:r>
      <w:r>
        <w:t xml:space="preserve"> you this - I am sorry to tell you this</w:t>
      </w:r>
    </w:p>
    <w:p w:rsidR="00AE0AC4" w:rsidRDefault="00AE0AC4" w:rsidP="00AE0AC4">
      <w:pPr>
        <w:jc w:val="both"/>
      </w:pPr>
      <w:r>
        <w:t xml:space="preserve">I </w:t>
      </w:r>
      <w:r w:rsidRPr="00AE0AC4">
        <w:rPr>
          <w:b/>
        </w:rPr>
        <w:t>regret leaving</w:t>
      </w:r>
      <w:r>
        <w:t xml:space="preserve"> London - I left London in the past, and I am sorry that I did that</w:t>
      </w:r>
    </w:p>
    <w:p w:rsidR="00AE0AC4" w:rsidRDefault="00AE0AC4" w:rsidP="00AE0AC4"/>
    <w:p w:rsidR="00DF1A43" w:rsidRDefault="00DF1A43" w:rsidP="00AE0AC4">
      <w:r>
        <w:t xml:space="preserve">Below is a list of verbs that are followed by the infinite, the </w:t>
      </w:r>
      <w:r w:rsidRPr="00DF1A43">
        <w:rPr>
          <w:i/>
        </w:rPr>
        <w:t>–</w:t>
      </w:r>
      <w:proofErr w:type="spellStart"/>
      <w:r w:rsidRPr="00DF1A43">
        <w:rPr>
          <w:i/>
        </w:rPr>
        <w:t>ing</w:t>
      </w:r>
      <w:proofErr w:type="spellEnd"/>
      <w:r>
        <w:t xml:space="preserve"> form, or both.</w:t>
      </w:r>
    </w:p>
    <w:p w:rsidR="002C66BB" w:rsidRDefault="00DF1A43" w:rsidP="00AE0AC4">
      <w:r w:rsidRPr="00DF1A43">
        <w:rPr>
          <w:noProof/>
        </w:rPr>
        <w:drawing>
          <wp:inline distT="0" distB="0" distL="0" distR="0">
            <wp:extent cx="4008120" cy="2213439"/>
            <wp:effectExtent l="0" t="0" r="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4662" cy="2222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C66BB" w:rsidSect="00DF1A43">
      <w:pgSz w:w="12240" w:h="15840"/>
      <w:pgMar w:top="993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AC4"/>
    <w:rsid w:val="002C66BB"/>
    <w:rsid w:val="00AE0AC4"/>
    <w:rsid w:val="00DF1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82A63"/>
  <w15:chartTrackingRefBased/>
  <w15:docId w15:val="{E0BECDB7-0DEA-47A3-AED9-0725C5DA3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16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0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39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84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4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5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80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98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69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99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2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72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37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56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AEA7F3-FC10-4851-8992-F46744F33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HERNAN A</dc:creator>
  <cp:keywords/>
  <dc:description/>
  <cp:lastModifiedBy>HERNAN A</cp:lastModifiedBy>
  <cp:revision>2</cp:revision>
  <dcterms:created xsi:type="dcterms:W3CDTF">2020-06-09T19:26:00Z</dcterms:created>
  <dcterms:modified xsi:type="dcterms:W3CDTF">2020-06-09T19:44:00Z</dcterms:modified>
</cp:coreProperties>
</file>