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C7A8C" w:rsidRDefault="00131B05">
      <w:pPr>
        <w:jc w:val="center"/>
        <w:rPr>
          <w:b/>
          <w:sz w:val="24"/>
          <w:szCs w:val="24"/>
          <w:u w:val="single"/>
        </w:rPr>
      </w:pPr>
      <w:r>
        <w:rPr>
          <w:b/>
          <w:sz w:val="24"/>
          <w:szCs w:val="24"/>
          <w:u w:val="single"/>
        </w:rPr>
        <w:t>ESCUELA SUPERIOR DE COMERCIO “CAROS PELLEGRINI”.</w:t>
      </w:r>
    </w:p>
    <w:p w14:paraId="00000002" w14:textId="77777777" w:rsidR="003C7A8C" w:rsidRDefault="00131B05">
      <w:pPr>
        <w:rPr>
          <w:b/>
          <w:sz w:val="24"/>
          <w:szCs w:val="24"/>
        </w:rPr>
      </w:pPr>
      <w:r>
        <w:rPr>
          <w:b/>
          <w:sz w:val="24"/>
          <w:szCs w:val="24"/>
        </w:rPr>
        <w:t>PAUTAS DE TRABAJO Y CRITERIOS DE EVALUACIÓN DE LA MATERIA “INGLÉS”</w:t>
      </w:r>
    </w:p>
    <w:p w14:paraId="00000003" w14:textId="77777777" w:rsidR="003C7A8C" w:rsidRDefault="00131B05">
      <w:pPr>
        <w:numPr>
          <w:ilvl w:val="0"/>
          <w:numId w:val="1"/>
        </w:numPr>
        <w:pBdr>
          <w:top w:val="nil"/>
          <w:left w:val="nil"/>
          <w:bottom w:val="nil"/>
          <w:right w:val="nil"/>
          <w:between w:val="nil"/>
        </w:pBdr>
        <w:rPr>
          <w:b/>
          <w:color w:val="000000"/>
          <w:sz w:val="24"/>
          <w:szCs w:val="24"/>
        </w:rPr>
      </w:pPr>
      <w:r>
        <w:rPr>
          <w:b/>
          <w:color w:val="000000"/>
          <w:sz w:val="24"/>
          <w:szCs w:val="24"/>
        </w:rPr>
        <w:t>COMPROMISO ACADÉMICO:</w:t>
      </w:r>
    </w:p>
    <w:p w14:paraId="00000004" w14:textId="77777777" w:rsidR="003C7A8C" w:rsidRDefault="00131B05">
      <w:pPr>
        <w:numPr>
          <w:ilvl w:val="0"/>
          <w:numId w:val="2"/>
        </w:numPr>
        <w:rPr>
          <w:sz w:val="24"/>
          <w:szCs w:val="24"/>
        </w:rPr>
      </w:pPr>
      <w:r>
        <w:rPr>
          <w:sz w:val="24"/>
          <w:szCs w:val="24"/>
        </w:rPr>
        <w:t xml:space="preserve">A fin de obtener el máximo beneficio de las clases dictadas, se espera que los alumnos cooperen en el dictado de la clase. Para ello es importante que los alumnos: </w:t>
      </w:r>
    </w:p>
    <w:p w14:paraId="00000005" w14:textId="77777777" w:rsidR="003C7A8C" w:rsidRDefault="00131B05">
      <w:pPr>
        <w:numPr>
          <w:ilvl w:val="1"/>
          <w:numId w:val="3"/>
        </w:numPr>
        <w:pBdr>
          <w:top w:val="nil"/>
          <w:left w:val="nil"/>
          <w:bottom w:val="nil"/>
          <w:right w:val="nil"/>
          <w:between w:val="nil"/>
        </w:pBdr>
        <w:spacing w:after="0"/>
        <w:jc w:val="both"/>
        <w:rPr>
          <w:b/>
          <w:color w:val="000000"/>
          <w:sz w:val="24"/>
          <w:szCs w:val="24"/>
        </w:rPr>
      </w:pPr>
      <w:r>
        <w:rPr>
          <w:b/>
          <w:color w:val="000000"/>
          <w:sz w:val="24"/>
          <w:szCs w:val="24"/>
        </w:rPr>
        <w:t>respeten</w:t>
      </w:r>
      <w:r>
        <w:rPr>
          <w:color w:val="000000"/>
          <w:sz w:val="24"/>
          <w:szCs w:val="24"/>
        </w:rPr>
        <w:t xml:space="preserve"> los horarios de la cursada, </w:t>
      </w:r>
    </w:p>
    <w:p w14:paraId="00000006" w14:textId="77777777" w:rsidR="003C7A8C" w:rsidRDefault="00131B05">
      <w:pPr>
        <w:numPr>
          <w:ilvl w:val="1"/>
          <w:numId w:val="3"/>
        </w:numPr>
        <w:pBdr>
          <w:top w:val="nil"/>
          <w:left w:val="nil"/>
          <w:bottom w:val="nil"/>
          <w:right w:val="nil"/>
          <w:between w:val="nil"/>
        </w:pBdr>
        <w:spacing w:after="0"/>
        <w:jc w:val="both"/>
        <w:rPr>
          <w:b/>
          <w:color w:val="000000"/>
          <w:sz w:val="24"/>
          <w:szCs w:val="24"/>
        </w:rPr>
      </w:pPr>
      <w:r>
        <w:rPr>
          <w:b/>
          <w:color w:val="000000"/>
          <w:sz w:val="24"/>
          <w:szCs w:val="24"/>
        </w:rPr>
        <w:t>traigan el material solicitado todas las clases</w:t>
      </w:r>
      <w:r>
        <w:rPr>
          <w:color w:val="000000"/>
          <w:sz w:val="24"/>
          <w:szCs w:val="24"/>
        </w:rPr>
        <w:t xml:space="preserve">. El mismo debe estar impreso y </w:t>
      </w:r>
      <w:r>
        <w:rPr>
          <w:b/>
          <w:color w:val="000000"/>
          <w:sz w:val="24"/>
          <w:szCs w:val="24"/>
        </w:rPr>
        <w:t>no se admitirán fotos en el celular. </w:t>
      </w:r>
    </w:p>
    <w:p w14:paraId="00000007" w14:textId="77777777" w:rsidR="003C7A8C" w:rsidRDefault="00131B05">
      <w:pPr>
        <w:numPr>
          <w:ilvl w:val="1"/>
          <w:numId w:val="3"/>
        </w:numPr>
        <w:pBdr>
          <w:top w:val="nil"/>
          <w:left w:val="nil"/>
          <w:bottom w:val="nil"/>
          <w:right w:val="nil"/>
          <w:between w:val="nil"/>
        </w:pBdr>
        <w:spacing w:after="0"/>
        <w:jc w:val="both"/>
        <w:rPr>
          <w:color w:val="000000"/>
          <w:sz w:val="24"/>
          <w:szCs w:val="24"/>
        </w:rPr>
      </w:pPr>
      <w:r>
        <w:rPr>
          <w:b/>
          <w:color w:val="000000"/>
          <w:sz w:val="24"/>
          <w:szCs w:val="24"/>
        </w:rPr>
        <w:t xml:space="preserve">no utilicen el celular </w:t>
      </w:r>
      <w:r>
        <w:rPr>
          <w:color w:val="000000"/>
          <w:sz w:val="24"/>
          <w:szCs w:val="24"/>
        </w:rPr>
        <w:t xml:space="preserve">durante las clases (éste debe permanecer en silencio o apagado y guardado durante la clase), </w:t>
      </w:r>
    </w:p>
    <w:p w14:paraId="00000008" w14:textId="77777777" w:rsidR="003C7A8C" w:rsidRDefault="00131B05">
      <w:pPr>
        <w:numPr>
          <w:ilvl w:val="1"/>
          <w:numId w:val="3"/>
        </w:numPr>
        <w:pBdr>
          <w:top w:val="nil"/>
          <w:left w:val="nil"/>
          <w:bottom w:val="nil"/>
          <w:right w:val="nil"/>
          <w:between w:val="nil"/>
        </w:pBdr>
        <w:spacing w:after="0"/>
        <w:jc w:val="both"/>
        <w:rPr>
          <w:color w:val="000000"/>
          <w:sz w:val="24"/>
          <w:szCs w:val="24"/>
        </w:rPr>
      </w:pPr>
      <w:r>
        <w:rPr>
          <w:color w:val="000000"/>
          <w:sz w:val="24"/>
          <w:szCs w:val="24"/>
        </w:rPr>
        <w:t> </w:t>
      </w:r>
      <w:r>
        <w:rPr>
          <w:b/>
          <w:color w:val="000000"/>
          <w:sz w:val="24"/>
          <w:szCs w:val="24"/>
        </w:rPr>
        <w:t>se informen sobre los temas</w:t>
      </w:r>
      <w:r>
        <w:rPr>
          <w:color w:val="000000"/>
          <w:sz w:val="24"/>
          <w:szCs w:val="24"/>
        </w:rPr>
        <w:t>, ejercicios realizados en caso de ausencia.</w:t>
      </w:r>
    </w:p>
    <w:p w14:paraId="00000009" w14:textId="77777777" w:rsidR="003C7A8C" w:rsidRDefault="00131B05">
      <w:pPr>
        <w:numPr>
          <w:ilvl w:val="1"/>
          <w:numId w:val="3"/>
        </w:numPr>
        <w:pBdr>
          <w:top w:val="nil"/>
          <w:left w:val="nil"/>
          <w:bottom w:val="nil"/>
          <w:right w:val="nil"/>
          <w:between w:val="nil"/>
        </w:pBdr>
        <w:spacing w:after="0"/>
        <w:jc w:val="both"/>
        <w:rPr>
          <w:color w:val="000000"/>
          <w:sz w:val="24"/>
          <w:szCs w:val="24"/>
        </w:rPr>
      </w:pPr>
      <w:r>
        <w:rPr>
          <w:b/>
          <w:color w:val="000000"/>
          <w:sz w:val="24"/>
          <w:szCs w:val="24"/>
        </w:rPr>
        <w:t xml:space="preserve">presenten las carpetas completas </w:t>
      </w:r>
      <w:r>
        <w:rPr>
          <w:color w:val="000000"/>
          <w:sz w:val="24"/>
          <w:szCs w:val="24"/>
        </w:rPr>
        <w:t xml:space="preserve">cuando le sean requeridas. </w:t>
      </w:r>
    </w:p>
    <w:p w14:paraId="0000000B" w14:textId="77777777" w:rsidR="003C7A8C" w:rsidRDefault="00131B05">
      <w:pPr>
        <w:numPr>
          <w:ilvl w:val="1"/>
          <w:numId w:val="3"/>
        </w:numPr>
        <w:pBdr>
          <w:top w:val="nil"/>
          <w:left w:val="nil"/>
          <w:bottom w:val="nil"/>
          <w:right w:val="nil"/>
          <w:between w:val="nil"/>
        </w:pBdr>
        <w:spacing w:after="0"/>
        <w:jc w:val="both"/>
        <w:rPr>
          <w:b/>
          <w:color w:val="000000"/>
          <w:sz w:val="24"/>
          <w:szCs w:val="24"/>
        </w:rPr>
      </w:pPr>
      <w:r>
        <w:rPr>
          <w:b/>
          <w:color w:val="000000"/>
          <w:sz w:val="24"/>
          <w:szCs w:val="24"/>
        </w:rPr>
        <w:t>Asistan a las clases de apoyo en caso de necesitarlas.</w:t>
      </w:r>
    </w:p>
    <w:p w14:paraId="0000000C" w14:textId="77777777" w:rsidR="003C7A8C" w:rsidRDefault="003C7A8C">
      <w:pPr>
        <w:pBdr>
          <w:top w:val="nil"/>
          <w:left w:val="nil"/>
          <w:bottom w:val="nil"/>
          <w:right w:val="nil"/>
          <w:between w:val="nil"/>
        </w:pBdr>
        <w:spacing w:after="0"/>
        <w:ind w:left="720"/>
        <w:jc w:val="both"/>
        <w:rPr>
          <w:b/>
          <w:color w:val="000000"/>
          <w:sz w:val="24"/>
          <w:szCs w:val="24"/>
        </w:rPr>
      </w:pPr>
    </w:p>
    <w:p w14:paraId="0000000D" w14:textId="77777777" w:rsidR="003C7A8C" w:rsidRDefault="00131B05">
      <w:pPr>
        <w:numPr>
          <w:ilvl w:val="0"/>
          <w:numId w:val="1"/>
        </w:numPr>
        <w:pBdr>
          <w:top w:val="nil"/>
          <w:left w:val="nil"/>
          <w:bottom w:val="nil"/>
          <w:right w:val="nil"/>
          <w:between w:val="nil"/>
        </w:pBdr>
        <w:rPr>
          <w:b/>
          <w:color w:val="000000"/>
          <w:sz w:val="24"/>
          <w:szCs w:val="24"/>
        </w:rPr>
      </w:pPr>
      <w:r>
        <w:rPr>
          <w:b/>
          <w:color w:val="000000"/>
          <w:sz w:val="24"/>
          <w:szCs w:val="24"/>
        </w:rPr>
        <w:t>CRITERIOS DE EVALUACION:</w:t>
      </w:r>
    </w:p>
    <w:p w14:paraId="0000000E" w14:textId="77777777" w:rsidR="003C7A8C" w:rsidRDefault="00131B05">
      <w:pPr>
        <w:numPr>
          <w:ilvl w:val="0"/>
          <w:numId w:val="4"/>
        </w:numPr>
        <w:jc w:val="both"/>
        <w:rPr>
          <w:sz w:val="24"/>
          <w:szCs w:val="24"/>
        </w:rPr>
      </w:pPr>
      <w:r>
        <w:rPr>
          <w:sz w:val="24"/>
          <w:szCs w:val="24"/>
        </w:rPr>
        <w:t xml:space="preserve">Los exámenes serán aplicados en fechas previamente anunciadas y son de </w:t>
      </w:r>
      <w:r>
        <w:rPr>
          <w:b/>
          <w:sz w:val="24"/>
          <w:szCs w:val="24"/>
        </w:rPr>
        <w:t>carácter obligatorio.</w:t>
      </w:r>
      <w:r>
        <w:rPr>
          <w:sz w:val="24"/>
          <w:szCs w:val="24"/>
        </w:rPr>
        <w:t xml:space="preserve"> No se permitirá ningún tipo de reprogramación de los mismos, salvo en casos excepcionales debidamente justificados. En caso de no asistir a una evaluación, es requisito presentar un justificativo en la clase siguiente. De no ser así, el alumno tendrá un AUSENTE, lo que se computa como 0.</w:t>
      </w:r>
    </w:p>
    <w:p w14:paraId="0000000F" w14:textId="77777777" w:rsidR="003C7A8C" w:rsidRDefault="00131B05">
      <w:pPr>
        <w:numPr>
          <w:ilvl w:val="0"/>
          <w:numId w:val="4"/>
        </w:numPr>
        <w:jc w:val="both"/>
        <w:rPr>
          <w:sz w:val="24"/>
          <w:szCs w:val="24"/>
        </w:rPr>
      </w:pPr>
      <w:r>
        <w:rPr>
          <w:sz w:val="24"/>
          <w:szCs w:val="24"/>
        </w:rPr>
        <w:t xml:space="preserve">Los exámenes </w:t>
      </w:r>
      <w:r>
        <w:rPr>
          <w:b/>
          <w:sz w:val="24"/>
          <w:szCs w:val="24"/>
        </w:rPr>
        <w:t>incluirán componentes tanto escritos como orales.</w:t>
      </w:r>
      <w:r>
        <w:rPr>
          <w:sz w:val="24"/>
          <w:szCs w:val="24"/>
        </w:rPr>
        <w:t xml:space="preserve"> Se evaluará la capacidad de comprensión, producción escrita, expresión oral y escucha activa del estudiante.</w:t>
      </w:r>
    </w:p>
    <w:p w14:paraId="00000010" w14:textId="77777777" w:rsidR="003C7A8C" w:rsidRDefault="00131B05">
      <w:pPr>
        <w:numPr>
          <w:ilvl w:val="0"/>
          <w:numId w:val="4"/>
        </w:numPr>
        <w:jc w:val="both"/>
        <w:rPr>
          <w:sz w:val="24"/>
          <w:szCs w:val="24"/>
        </w:rPr>
      </w:pPr>
      <w:r>
        <w:rPr>
          <w:b/>
          <w:sz w:val="24"/>
          <w:szCs w:val="24"/>
        </w:rPr>
        <w:t>El trabajo y participación en clase será evaluado</w:t>
      </w:r>
      <w:r>
        <w:rPr>
          <w:sz w:val="24"/>
          <w:szCs w:val="24"/>
        </w:rPr>
        <w:t>, por ello es importante la tarea y la dedicación que se demuestre a la materia (lo que incluye presentación de los ejercicios, deberes y proyectos solicitados en tiempo y forma), participación activa y cooperación en el desarrollo de la materia, sin interrumpir el desarrollo de la clase ni las tareas de los compañeros. Es importante tener presente que la evaluación forma parte de un PROCESO de enseñanza-aprendizaje y que durante el mismo el estudiante debe entregar las tareas en tiempo y forma cuidando la presentación de las mismas y participar en las actividades propuestas por el/la docente en forma regular.</w:t>
      </w:r>
    </w:p>
    <w:p w14:paraId="00000011" w14:textId="68B97A2E" w:rsidR="003C7A8C" w:rsidRDefault="003C7A8C">
      <w:pPr>
        <w:ind w:left="720"/>
        <w:jc w:val="both"/>
        <w:rPr>
          <w:sz w:val="24"/>
          <w:szCs w:val="24"/>
        </w:rPr>
      </w:pPr>
    </w:p>
    <w:p w14:paraId="69CB4117" w14:textId="53E23F55" w:rsidR="00225493" w:rsidRPr="00131B05" w:rsidRDefault="00131B05" w:rsidP="00131B05">
      <w:pPr>
        <w:numPr>
          <w:ilvl w:val="0"/>
          <w:numId w:val="1"/>
        </w:numPr>
        <w:pBdr>
          <w:top w:val="nil"/>
          <w:left w:val="nil"/>
          <w:bottom w:val="nil"/>
          <w:right w:val="nil"/>
          <w:between w:val="nil"/>
        </w:pBdr>
        <w:rPr>
          <w:b/>
          <w:color w:val="000000"/>
          <w:sz w:val="24"/>
          <w:szCs w:val="24"/>
        </w:rPr>
      </w:pPr>
      <w:r>
        <w:rPr>
          <w:b/>
          <w:color w:val="000000"/>
          <w:sz w:val="24"/>
          <w:szCs w:val="24"/>
        </w:rPr>
        <w:lastRenderedPageBreak/>
        <w:t>RÉGIMEN DE PROMOCIÓN</w:t>
      </w:r>
    </w:p>
    <w:p w14:paraId="731394E0" w14:textId="128E7F74" w:rsidR="00225493" w:rsidRPr="00225493" w:rsidRDefault="00225493" w:rsidP="00225493">
      <w:pPr>
        <w:ind w:left="720"/>
        <w:jc w:val="both"/>
        <w:rPr>
          <w:sz w:val="24"/>
          <w:szCs w:val="24"/>
        </w:rPr>
      </w:pPr>
      <w:r w:rsidRPr="00225493">
        <w:rPr>
          <w:sz w:val="24"/>
          <w:szCs w:val="24"/>
        </w:rPr>
        <w:t>El promedio cuatrimestral es numérico entre 0 y 10 y puede tener hasta 2 decimales. También puede ser A</w:t>
      </w:r>
      <w:r>
        <w:rPr>
          <w:sz w:val="24"/>
          <w:szCs w:val="24"/>
        </w:rPr>
        <w:t xml:space="preserve"> </w:t>
      </w:r>
      <w:r w:rsidRPr="00225493">
        <w:rPr>
          <w:sz w:val="24"/>
          <w:szCs w:val="24"/>
        </w:rPr>
        <w:t>(ausente) que equivale a 0 (cero). La nota anual es numérica entre 0 y 10 sin decimales y surge de promediar</w:t>
      </w:r>
      <w:r>
        <w:rPr>
          <w:sz w:val="24"/>
          <w:szCs w:val="24"/>
        </w:rPr>
        <w:t xml:space="preserve"> </w:t>
      </w:r>
      <w:r w:rsidRPr="00225493">
        <w:rPr>
          <w:sz w:val="24"/>
          <w:szCs w:val="24"/>
        </w:rPr>
        <w:t>las 2 notas cuatrimestrales.</w:t>
      </w:r>
    </w:p>
    <w:p w14:paraId="77F93AC5" w14:textId="77777777" w:rsidR="00225493" w:rsidRDefault="00225493" w:rsidP="00225493">
      <w:pPr>
        <w:ind w:left="720"/>
        <w:jc w:val="both"/>
        <w:rPr>
          <w:sz w:val="24"/>
          <w:szCs w:val="24"/>
        </w:rPr>
      </w:pPr>
      <w:r w:rsidRPr="00225493">
        <w:rPr>
          <w:sz w:val="24"/>
          <w:szCs w:val="24"/>
        </w:rPr>
        <w:t>Si dicho promedio diera con decimales el número se forma de la siguiente manera:</w:t>
      </w:r>
    </w:p>
    <w:p w14:paraId="1CC9FC73" w14:textId="0FAA7F78" w:rsidR="00225493" w:rsidRPr="00225493" w:rsidRDefault="00225493" w:rsidP="00225493">
      <w:pPr>
        <w:pStyle w:val="Prrafodelista"/>
        <w:numPr>
          <w:ilvl w:val="0"/>
          <w:numId w:val="5"/>
        </w:numPr>
        <w:jc w:val="both"/>
        <w:rPr>
          <w:sz w:val="24"/>
          <w:szCs w:val="24"/>
        </w:rPr>
      </w:pPr>
      <w:r w:rsidRPr="00225493">
        <w:rPr>
          <w:sz w:val="24"/>
          <w:szCs w:val="24"/>
        </w:rPr>
        <w:t>Promedio menor a 4 corresponde el número inferior</w:t>
      </w:r>
    </w:p>
    <w:p w14:paraId="2E912D19" w14:textId="1AE8CBB4" w:rsidR="00225493" w:rsidRPr="00225493" w:rsidRDefault="00225493" w:rsidP="00225493">
      <w:pPr>
        <w:pStyle w:val="Prrafodelista"/>
        <w:numPr>
          <w:ilvl w:val="0"/>
          <w:numId w:val="5"/>
        </w:numPr>
        <w:jc w:val="both"/>
        <w:rPr>
          <w:sz w:val="24"/>
          <w:szCs w:val="24"/>
        </w:rPr>
      </w:pPr>
      <w:r w:rsidRPr="00225493">
        <w:rPr>
          <w:sz w:val="24"/>
          <w:szCs w:val="24"/>
        </w:rPr>
        <w:t>Promedio mayor a 4 corresponde el número inferior si los decimales son 0,49 o menos, el número superior si los decimales son 0,50 a más</w:t>
      </w:r>
    </w:p>
    <w:p w14:paraId="32B61380" w14:textId="69C5E33A" w:rsidR="00225493" w:rsidRDefault="00225493">
      <w:pPr>
        <w:ind w:left="720"/>
        <w:jc w:val="both"/>
        <w:rPr>
          <w:sz w:val="24"/>
          <w:szCs w:val="24"/>
        </w:rPr>
      </w:pPr>
    </w:p>
    <w:p w14:paraId="3538A2B0" w14:textId="58C613DA" w:rsidR="00131B05" w:rsidRPr="00131B05" w:rsidRDefault="00131B05" w:rsidP="00131B05">
      <w:pPr>
        <w:ind w:left="720"/>
        <w:jc w:val="center"/>
        <w:rPr>
          <w:b/>
          <w:sz w:val="24"/>
          <w:szCs w:val="24"/>
        </w:rPr>
      </w:pPr>
      <w:r w:rsidRPr="00131B05">
        <w:rPr>
          <w:b/>
          <w:sz w:val="24"/>
          <w:szCs w:val="24"/>
        </w:rPr>
        <w:t>Durante la cursada</w:t>
      </w:r>
    </w:p>
    <w:p w14:paraId="24342BB8" w14:textId="5609135C" w:rsidR="00131B05" w:rsidRPr="00131B05" w:rsidRDefault="00131B05" w:rsidP="00131B05">
      <w:pPr>
        <w:ind w:left="720"/>
        <w:jc w:val="center"/>
        <w:rPr>
          <w:b/>
          <w:sz w:val="24"/>
          <w:szCs w:val="24"/>
        </w:rPr>
      </w:pPr>
      <w:r w:rsidRPr="00131B05">
        <w:rPr>
          <w:b/>
          <w:sz w:val="24"/>
          <w:szCs w:val="24"/>
        </w:rPr>
        <w:t>Promedio anual entre 1 y 4</w:t>
      </w:r>
    </w:p>
    <w:p w14:paraId="007DE613" w14:textId="77777777" w:rsidR="00131B05" w:rsidRPr="00131B05" w:rsidRDefault="00131B05" w:rsidP="00131B05">
      <w:pPr>
        <w:ind w:left="720"/>
        <w:jc w:val="both"/>
        <w:rPr>
          <w:sz w:val="24"/>
          <w:szCs w:val="24"/>
        </w:rPr>
      </w:pPr>
      <w:r w:rsidRPr="00131B05">
        <w:rPr>
          <w:sz w:val="24"/>
          <w:szCs w:val="24"/>
        </w:rPr>
        <w:t>Con promedio anual menor a 4 deberán presentarse en mesa de examinadora de febrero, cualquiera sea su porcentaje de asistencia</w:t>
      </w:r>
    </w:p>
    <w:p w14:paraId="78F00B2A" w14:textId="77777777" w:rsidR="00131B05" w:rsidRPr="00131B05" w:rsidRDefault="00131B05" w:rsidP="00131B05">
      <w:pPr>
        <w:ind w:left="720"/>
        <w:jc w:val="center"/>
        <w:rPr>
          <w:b/>
          <w:sz w:val="24"/>
          <w:szCs w:val="24"/>
        </w:rPr>
      </w:pPr>
      <w:r w:rsidRPr="00131B05">
        <w:rPr>
          <w:b/>
          <w:sz w:val="24"/>
          <w:szCs w:val="24"/>
        </w:rPr>
        <w:t>Promedio anual entre 4 y 6</w:t>
      </w:r>
    </w:p>
    <w:p w14:paraId="2BE9472A" w14:textId="77777777" w:rsidR="00131B05" w:rsidRPr="00131B05" w:rsidRDefault="00131B05" w:rsidP="00131B05">
      <w:pPr>
        <w:ind w:left="720"/>
        <w:jc w:val="both"/>
        <w:rPr>
          <w:sz w:val="24"/>
          <w:szCs w:val="24"/>
        </w:rPr>
      </w:pPr>
      <w:r w:rsidRPr="00131B05">
        <w:rPr>
          <w:sz w:val="24"/>
          <w:szCs w:val="24"/>
        </w:rPr>
        <w:t>Con promedio anual entre 4 y 6, y 75% de asistencia o más, deberán presentarse en el período de orientación y recuperación</w:t>
      </w:r>
    </w:p>
    <w:p w14:paraId="2F5BF3D8" w14:textId="77777777" w:rsidR="00131B05" w:rsidRPr="00131B05" w:rsidRDefault="00131B05" w:rsidP="00131B05">
      <w:pPr>
        <w:ind w:left="720"/>
        <w:jc w:val="both"/>
        <w:rPr>
          <w:sz w:val="24"/>
          <w:szCs w:val="24"/>
        </w:rPr>
      </w:pPr>
      <w:r w:rsidRPr="00131B05">
        <w:rPr>
          <w:sz w:val="24"/>
          <w:szCs w:val="24"/>
        </w:rPr>
        <w:t>Con promedio anual entre 4 y 6, y menos del 75% de asistencia deberán presentarse en mesa de examen de diciembre</w:t>
      </w:r>
    </w:p>
    <w:p w14:paraId="75A67A49" w14:textId="77777777" w:rsidR="00131B05" w:rsidRPr="00131B05" w:rsidRDefault="00131B05" w:rsidP="00131B05">
      <w:pPr>
        <w:ind w:left="720"/>
        <w:jc w:val="center"/>
        <w:rPr>
          <w:b/>
          <w:sz w:val="24"/>
          <w:szCs w:val="24"/>
        </w:rPr>
      </w:pPr>
      <w:r w:rsidRPr="00131B05">
        <w:rPr>
          <w:b/>
          <w:sz w:val="24"/>
          <w:szCs w:val="24"/>
        </w:rPr>
        <w:t>Promedio anual entre 7 y 10</w:t>
      </w:r>
    </w:p>
    <w:p w14:paraId="0EAE340A" w14:textId="77777777" w:rsidR="00131B05" w:rsidRPr="00131B05" w:rsidRDefault="00131B05" w:rsidP="00131B05">
      <w:pPr>
        <w:ind w:left="720"/>
        <w:jc w:val="both"/>
        <w:rPr>
          <w:sz w:val="24"/>
          <w:szCs w:val="24"/>
        </w:rPr>
      </w:pPr>
      <w:r w:rsidRPr="00131B05">
        <w:rPr>
          <w:sz w:val="24"/>
          <w:szCs w:val="24"/>
        </w:rPr>
        <w:t>Con promedio anual entre 7 y 10, 75% de asistencia o más y promedio del 2do cuatrimestre 4 o más aprobarán la materia</w:t>
      </w:r>
    </w:p>
    <w:p w14:paraId="4C0F1E4D" w14:textId="77777777" w:rsidR="00131B05" w:rsidRPr="00131B05" w:rsidRDefault="00131B05" w:rsidP="00131B05">
      <w:pPr>
        <w:ind w:left="720"/>
        <w:jc w:val="both"/>
        <w:rPr>
          <w:sz w:val="24"/>
          <w:szCs w:val="24"/>
        </w:rPr>
      </w:pPr>
      <w:r w:rsidRPr="00131B05">
        <w:rPr>
          <w:sz w:val="24"/>
          <w:szCs w:val="24"/>
        </w:rPr>
        <w:t>Con promedio anual entre 7 y 10, 75% de asistencia o más y promedio del 2do cuatrimestre menor a 4 deberán presentarse en el período de orientación y recuperación</w:t>
      </w:r>
    </w:p>
    <w:p w14:paraId="67AB0F9E" w14:textId="7B0A526D" w:rsidR="00131B05" w:rsidRDefault="00131B05" w:rsidP="00131B05">
      <w:pPr>
        <w:ind w:left="720"/>
        <w:jc w:val="both"/>
        <w:rPr>
          <w:sz w:val="24"/>
          <w:szCs w:val="24"/>
        </w:rPr>
      </w:pPr>
      <w:r w:rsidRPr="00131B05">
        <w:rPr>
          <w:sz w:val="24"/>
          <w:szCs w:val="24"/>
        </w:rPr>
        <w:t>Con promedio anual entre 7 y 10 y menos del 75% de asistencia deberán presentarse en mesa de examen de diciembre</w:t>
      </w:r>
    </w:p>
    <w:p w14:paraId="49AEC3CE" w14:textId="509AA242" w:rsidR="00131B05" w:rsidRDefault="00131B05">
      <w:pPr>
        <w:ind w:left="720"/>
        <w:jc w:val="both"/>
        <w:rPr>
          <w:sz w:val="24"/>
          <w:szCs w:val="24"/>
        </w:rPr>
      </w:pPr>
    </w:p>
    <w:p w14:paraId="37BEEE2D" w14:textId="32C40100" w:rsidR="00131B05" w:rsidRPr="00131B05" w:rsidRDefault="00131B05" w:rsidP="00131B05">
      <w:pPr>
        <w:ind w:left="720"/>
        <w:jc w:val="center"/>
        <w:rPr>
          <w:b/>
          <w:sz w:val="24"/>
          <w:szCs w:val="24"/>
        </w:rPr>
      </w:pPr>
      <w:r w:rsidRPr="00131B05">
        <w:rPr>
          <w:b/>
          <w:sz w:val="24"/>
          <w:szCs w:val="24"/>
        </w:rPr>
        <w:t>Durante el período de orientación</w:t>
      </w:r>
    </w:p>
    <w:p w14:paraId="246C10E4" w14:textId="3F97A5C3" w:rsidR="00131B05" w:rsidRPr="00131B05" w:rsidRDefault="00131B05" w:rsidP="00131B05">
      <w:pPr>
        <w:ind w:left="720"/>
        <w:jc w:val="both"/>
        <w:rPr>
          <w:sz w:val="24"/>
          <w:szCs w:val="24"/>
        </w:rPr>
      </w:pPr>
      <w:r w:rsidRPr="00131B05">
        <w:rPr>
          <w:sz w:val="24"/>
          <w:szCs w:val="24"/>
        </w:rPr>
        <w:t>Alumnos cuya nota en el periodo de orientación es:</w:t>
      </w:r>
    </w:p>
    <w:p w14:paraId="60D0AF47" w14:textId="77777777" w:rsidR="00131B05" w:rsidRPr="00131B05" w:rsidRDefault="00131B05" w:rsidP="00131B05">
      <w:pPr>
        <w:ind w:left="720"/>
        <w:jc w:val="both"/>
        <w:rPr>
          <w:sz w:val="24"/>
          <w:szCs w:val="24"/>
        </w:rPr>
      </w:pPr>
      <w:r w:rsidRPr="00131B05">
        <w:rPr>
          <w:sz w:val="24"/>
          <w:szCs w:val="24"/>
        </w:rPr>
        <w:t>7 a 10 aprueba la materia</w:t>
      </w:r>
    </w:p>
    <w:p w14:paraId="40E11654" w14:textId="77777777" w:rsidR="00131B05" w:rsidRPr="00131B05" w:rsidRDefault="00131B05" w:rsidP="00131B05">
      <w:pPr>
        <w:ind w:left="720"/>
        <w:jc w:val="both"/>
        <w:rPr>
          <w:sz w:val="24"/>
          <w:szCs w:val="24"/>
        </w:rPr>
      </w:pPr>
      <w:r w:rsidRPr="00131B05">
        <w:rPr>
          <w:sz w:val="24"/>
          <w:szCs w:val="24"/>
        </w:rPr>
        <w:t>4 a 6 deberán presentarse en mesa de examen de diciembre</w:t>
      </w:r>
    </w:p>
    <w:p w14:paraId="574F9172" w14:textId="16225EB3" w:rsidR="00131B05" w:rsidRDefault="00131B05" w:rsidP="00131B05">
      <w:pPr>
        <w:ind w:left="720"/>
        <w:jc w:val="both"/>
        <w:rPr>
          <w:sz w:val="24"/>
          <w:szCs w:val="24"/>
        </w:rPr>
      </w:pPr>
      <w:r w:rsidRPr="00131B05">
        <w:rPr>
          <w:sz w:val="24"/>
          <w:szCs w:val="24"/>
        </w:rPr>
        <w:t>1 a 3 o Ausente deberán presentarse en mesa de examen de febrero</w:t>
      </w:r>
    </w:p>
    <w:p w14:paraId="6FEC1465" w14:textId="77777777" w:rsidR="00225493" w:rsidRDefault="00225493">
      <w:pPr>
        <w:ind w:left="720"/>
        <w:jc w:val="both"/>
        <w:rPr>
          <w:sz w:val="24"/>
          <w:szCs w:val="24"/>
        </w:rPr>
      </w:pPr>
    </w:p>
    <w:p w14:paraId="00000012" w14:textId="672D0B3E" w:rsidR="003C7A8C" w:rsidRDefault="00225493" w:rsidP="00225493">
      <w:pPr>
        <w:numPr>
          <w:ilvl w:val="0"/>
          <w:numId w:val="1"/>
        </w:numPr>
        <w:pBdr>
          <w:top w:val="nil"/>
          <w:left w:val="nil"/>
          <w:bottom w:val="nil"/>
          <w:right w:val="nil"/>
          <w:between w:val="nil"/>
        </w:pBdr>
        <w:rPr>
          <w:b/>
          <w:color w:val="000000"/>
          <w:sz w:val="24"/>
          <w:szCs w:val="24"/>
        </w:rPr>
      </w:pPr>
      <w:r>
        <w:rPr>
          <w:b/>
          <w:color w:val="000000"/>
          <w:sz w:val="24"/>
          <w:szCs w:val="24"/>
        </w:rPr>
        <w:t>ASISTENCIA:</w:t>
      </w:r>
    </w:p>
    <w:p w14:paraId="2BF2CD98" w14:textId="56B5D578" w:rsidR="00225493" w:rsidRDefault="00225493" w:rsidP="00225493">
      <w:pPr>
        <w:numPr>
          <w:ilvl w:val="0"/>
          <w:numId w:val="4"/>
        </w:numPr>
        <w:jc w:val="both"/>
        <w:rPr>
          <w:sz w:val="24"/>
          <w:szCs w:val="24"/>
        </w:rPr>
      </w:pPr>
      <w:r w:rsidRPr="00225493">
        <w:rPr>
          <w:sz w:val="24"/>
          <w:szCs w:val="24"/>
        </w:rPr>
        <w:t xml:space="preserve">La inasistencia a las clases de </w:t>
      </w:r>
      <w:r w:rsidR="00061FA6">
        <w:rPr>
          <w:sz w:val="24"/>
          <w:szCs w:val="24"/>
        </w:rPr>
        <w:t xml:space="preserve">inglés </w:t>
      </w:r>
      <w:r w:rsidRPr="00225493">
        <w:rPr>
          <w:sz w:val="24"/>
          <w:szCs w:val="24"/>
        </w:rPr>
        <w:t>será computada como media falta. El docente a cargo tomará lista al comienzo de cada clase. Si el alumno llegara hasta 10 minutos después de comenzada la clase se le computará tarde, con la obligatoriedad de quedarse en clase. Pasado los 10 minutos se computará ausente, debiendo también permanecer en clase. El alumno que incurriera en tres tardes consecutivos o no, se le computará un ausente (por tardes).</w:t>
      </w:r>
    </w:p>
    <w:p w14:paraId="341283BA" w14:textId="4554416C" w:rsidR="00225493" w:rsidRPr="00225493" w:rsidRDefault="00225493" w:rsidP="00225493">
      <w:pPr>
        <w:numPr>
          <w:ilvl w:val="0"/>
          <w:numId w:val="4"/>
        </w:numPr>
        <w:jc w:val="both"/>
        <w:rPr>
          <w:sz w:val="24"/>
          <w:szCs w:val="24"/>
        </w:rPr>
      </w:pPr>
      <w:r>
        <w:rPr>
          <w:sz w:val="24"/>
          <w:szCs w:val="24"/>
        </w:rPr>
        <w:t>Ante algún problema de salud, el mismo debe ser justificado dentro de la semana con el correspondiente certificado médico.  La justificación no modifica el régimen de asistencia.</w:t>
      </w:r>
    </w:p>
    <w:p w14:paraId="4615339F" w14:textId="40BCC476" w:rsidR="00225493" w:rsidRPr="00225493" w:rsidRDefault="00225493" w:rsidP="00225493">
      <w:pPr>
        <w:numPr>
          <w:ilvl w:val="0"/>
          <w:numId w:val="4"/>
        </w:numPr>
        <w:jc w:val="both"/>
        <w:rPr>
          <w:sz w:val="24"/>
          <w:szCs w:val="24"/>
        </w:rPr>
      </w:pPr>
      <w:r w:rsidRPr="00225493">
        <w:rPr>
          <w:sz w:val="24"/>
          <w:szCs w:val="24"/>
        </w:rPr>
        <w:t>El alumno deberá tener en el año al menos el 75% de asistencia. La cantidad de clases sobre la que se calcula ese porcentaje se determina al finalizar el año lectivo, y dependerá de la cantidad de clases dadas. Si el alumno se excediera en el 25% de inasistencias por cualquier motivo deberá rendir la materia en instancias de diciembre o febrero dependiendo del promedio anual que haya obtenido.</w:t>
      </w:r>
    </w:p>
    <w:p w14:paraId="00000013" w14:textId="77777777" w:rsidR="003C7A8C" w:rsidRDefault="003C7A8C"/>
    <w:p w14:paraId="00000014" w14:textId="77777777" w:rsidR="003C7A8C" w:rsidRDefault="003C7A8C"/>
    <w:p w14:paraId="00000015" w14:textId="77777777" w:rsidR="003C7A8C" w:rsidRDefault="003C7A8C"/>
    <w:p w14:paraId="00000016" w14:textId="77777777" w:rsidR="003C7A8C" w:rsidRDefault="003C7A8C"/>
    <w:p w14:paraId="00000017" w14:textId="77777777" w:rsidR="003C7A8C" w:rsidRDefault="003C7A8C"/>
    <w:p w14:paraId="00000018" w14:textId="77777777" w:rsidR="003C7A8C" w:rsidRDefault="00131B05">
      <w:r>
        <w:t xml:space="preserve">Nombre </w:t>
      </w:r>
      <w:proofErr w:type="gramStart"/>
      <w:r>
        <w:t>del alumnos</w:t>
      </w:r>
      <w:proofErr w:type="gramEnd"/>
      <w:r>
        <w:t xml:space="preserve">: _____________________________________________________ </w:t>
      </w:r>
    </w:p>
    <w:p w14:paraId="00000019" w14:textId="77777777" w:rsidR="003C7A8C" w:rsidRDefault="00131B05">
      <w:r>
        <w:t>Firma del alumno: ________________________________________________________</w:t>
      </w:r>
    </w:p>
    <w:p w14:paraId="0000001A" w14:textId="77777777" w:rsidR="003C7A8C" w:rsidRDefault="00131B05">
      <w:r>
        <w:t xml:space="preserve">Firma del padre o </w:t>
      </w:r>
      <w:proofErr w:type="gramStart"/>
      <w:r>
        <w:t>tutor:_</w:t>
      </w:r>
      <w:proofErr w:type="gramEnd"/>
      <w:r>
        <w:t>__________________________________________________</w:t>
      </w:r>
    </w:p>
    <w:p w14:paraId="0000001B" w14:textId="77777777" w:rsidR="003C7A8C" w:rsidRDefault="00131B05">
      <w:proofErr w:type="gramStart"/>
      <w:r>
        <w:t>Aclaración:_</w:t>
      </w:r>
      <w:proofErr w:type="gramEnd"/>
      <w:r>
        <w:t>_____________________________________________________________</w:t>
      </w:r>
    </w:p>
    <w:p w14:paraId="0000001C" w14:textId="77777777" w:rsidR="003C7A8C" w:rsidRDefault="00131B05">
      <w:proofErr w:type="gramStart"/>
      <w:r>
        <w:t>Curso:_</w:t>
      </w:r>
      <w:proofErr w:type="gramEnd"/>
      <w:r>
        <w:t>__________________________________ Profesor:________________________</w:t>
      </w:r>
    </w:p>
    <w:sectPr w:rsidR="003C7A8C">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12C1"/>
    <w:multiLevelType w:val="hybridMultilevel"/>
    <w:tmpl w:val="7114B07E"/>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 w15:restartNumberingAfterBreak="0">
    <w:nsid w:val="3FA83E99"/>
    <w:multiLevelType w:val="multilevel"/>
    <w:tmpl w:val="7C36BB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3990203"/>
    <w:multiLevelType w:val="multilevel"/>
    <w:tmpl w:val="B9AEF6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CEF5649"/>
    <w:multiLevelType w:val="multilevel"/>
    <w:tmpl w:val="ECBC6E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D20330C"/>
    <w:multiLevelType w:val="multilevel"/>
    <w:tmpl w:val="0F8E36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0460818">
    <w:abstractNumId w:val="4"/>
  </w:num>
  <w:num w:numId="2" w16cid:durableId="1967005548">
    <w:abstractNumId w:val="1"/>
  </w:num>
  <w:num w:numId="3" w16cid:durableId="537357975">
    <w:abstractNumId w:val="2"/>
  </w:num>
  <w:num w:numId="4" w16cid:durableId="698705639">
    <w:abstractNumId w:val="3"/>
  </w:num>
  <w:num w:numId="5" w16cid:durableId="441917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A8C"/>
    <w:rsid w:val="00061FA6"/>
    <w:rsid w:val="00131B05"/>
    <w:rsid w:val="00225493"/>
    <w:rsid w:val="003672A5"/>
    <w:rsid w:val="003C7A8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23F4"/>
  <w15:docId w15:val="{BE580AF0-5D80-432A-8114-EC7D1578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rrafodelista">
    <w:name w:val="List Paragraph"/>
    <w:basedOn w:val="Normal"/>
    <w:uiPriority w:val="34"/>
    <w:qFormat/>
    <w:rsid w:val="00412BFC"/>
    <w:pPr>
      <w:ind w:left="720"/>
      <w:contextualSpacing/>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s1lclSYlPKO47PSwtk2VNbt1Ug==">CgMxLjA4AHIhMVVfQ1JYVGdHZkFNeHFEUy1pRFRud0FhYVA4RDF3eElE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777</Words>
  <Characters>4276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MARTHA</dc:creator>
  <cp:lastModifiedBy>Maria Martha Baldi Cueli</cp:lastModifiedBy>
  <cp:revision>2</cp:revision>
  <dcterms:created xsi:type="dcterms:W3CDTF">2025-04-03T15:34:00Z</dcterms:created>
  <dcterms:modified xsi:type="dcterms:W3CDTF">2025-04-03T15:34:00Z</dcterms:modified>
</cp:coreProperties>
</file>