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 partir de los siguientes esquemas, y teniendo en cuenta los personajes y hechos de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El equipo de los sueños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Sergio Olguín, construí las oraciones correspondientes: </w:t>
      </w:r>
    </w:p>
    <w:p w:rsidR="00000000" w:rsidDel="00000000" w:rsidP="00000000" w:rsidRDefault="00000000" w:rsidRPr="00000000" w14:paraId="00000002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Simple PVS: n +</w:t>
      </w:r>
      <w:r w:rsidDel="00000000" w:rsidR="00000000" w:rsidRPr="00000000">
        <w:rPr>
          <w:rFonts w:ascii="Roboto" w:cs="Roboto" w:eastAsia="Roboto" w:hAnsi="Roboto"/>
          <w:shd w:fill="ea9999" w:val="clear"/>
          <w:rtl w:val="0"/>
        </w:rPr>
        <w:t xml:space="preserve"> od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 </w:t>
      </w:r>
      <w:r w:rsidDel="00000000" w:rsidR="00000000" w:rsidRPr="00000000">
        <w:rPr>
          <w:rFonts w:ascii="Roboto" w:cs="Roboto" w:eastAsia="Roboto" w:hAnsi="Roboto"/>
          <w:shd w:fill="a4c2f4" w:val="clear"/>
          <w:rtl w:val="0"/>
        </w:rPr>
        <w:t xml:space="preserve">oi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 </w:t>
      </w:r>
      <w:r w:rsidDel="00000000" w:rsidR="00000000" w:rsidRPr="00000000">
        <w:rPr>
          <w:rFonts w:ascii="Roboto" w:cs="Roboto" w:eastAsia="Roboto" w:hAnsi="Roboto"/>
          <w:shd w:fill="ffe599" w:val="clear"/>
          <w:rtl w:val="0"/>
        </w:rPr>
        <w:t xml:space="preserve">cl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Vendió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ea9999" w:val="clear"/>
          <w:rtl w:val="0"/>
        </w:rPr>
        <w:t xml:space="preserve">tomate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a2c4c9" w:val="clear"/>
          <w:rtl w:val="0"/>
        </w:rPr>
        <w:t xml:space="preserve">para la señora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ffe599" w:val="clear"/>
          <w:rtl w:val="0"/>
        </w:rPr>
        <w:t xml:space="preserve">en la verdulería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.] OS/ ST = Ariel</w:t>
      </w:r>
    </w:p>
    <w:p w:rsidR="00000000" w:rsidDel="00000000" w:rsidP="00000000" w:rsidRDefault="00000000" w:rsidRPr="00000000" w14:paraId="00000004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Simple </w:t>
      </w:r>
      <w:r w:rsidDel="00000000" w:rsidR="00000000" w:rsidRPr="00000000">
        <w:rPr>
          <w:rFonts w:ascii="Roboto" w:cs="Roboto" w:eastAsia="Roboto" w:hAnsi="Roboto"/>
          <w:highlight w:val="red"/>
          <w:rtl w:val="0"/>
        </w:rPr>
        <w:t xml:space="preserve">SS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+PVC: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</w:t>
      </w:r>
      <w:r w:rsidDel="00000000" w:rsidR="00000000" w:rsidRPr="00000000">
        <w:rPr>
          <w:rFonts w:ascii="Roboto" w:cs="Roboto" w:eastAsia="Roboto" w:hAnsi="Roboto"/>
          <w:shd w:fill="0b5394" w:val="clear"/>
          <w:rtl w:val="0"/>
        </w:rPr>
        <w:t xml:space="preserve"> cm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</w:t>
      </w:r>
      <w:r w:rsidDel="00000000" w:rsidR="00000000" w:rsidRPr="00000000">
        <w:rPr>
          <w:rFonts w:ascii="Roboto" w:cs="Roboto" w:eastAsia="Roboto" w:hAnsi="Roboto"/>
          <w:highlight w:val="magenta"/>
          <w:rtl w:val="0"/>
        </w:rPr>
        <w:t xml:space="preserve">ct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+y +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n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+</w:t>
      </w:r>
      <w:r w:rsidDel="00000000" w:rsidR="00000000" w:rsidRPr="00000000">
        <w:rPr>
          <w:rFonts w:ascii="Roboto" w:cs="Roboto" w:eastAsia="Roboto" w:hAnsi="Roboto"/>
          <w:shd w:fill="ffd966" w:val="clear"/>
          <w:rtl w:val="0"/>
        </w:rPr>
        <w:t xml:space="preserve"> pso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highlight w:val="red"/>
          <w:rtl w:val="0"/>
        </w:rPr>
        <w:t xml:space="preserve">Ariel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caminaba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3d85c6" w:val="clear"/>
          <w:rtl w:val="0"/>
        </w:rPr>
        <w:t xml:space="preserve">lentamente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highlight w:val="magenta"/>
          <w:rtl w:val="0"/>
        </w:rPr>
        <w:t xml:space="preserve">a la noche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y </w:t>
      </w: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estaba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ffd966" w:val="clear"/>
          <w:rtl w:val="0"/>
        </w:rPr>
        <w:t xml:space="preserve">asustado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.]</w:t>
        <w:br w:type="textWrapping"/>
      </w:r>
    </w:p>
    <w:p w:rsidR="00000000" w:rsidDel="00000000" w:rsidP="00000000" w:rsidRDefault="00000000" w:rsidRPr="00000000" w14:paraId="00000007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Compuesta (SC + PVS: f.v +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c.ag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 + nexo + (SS+ PVS: n + od + cm)</w:t>
      </w:r>
    </w:p>
    <w:p w:rsidR="00000000" w:rsidDel="00000000" w:rsidP="00000000" w:rsidRDefault="00000000" w:rsidRPr="00000000" w14:paraId="00000009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Las naranjas y las manzanas eran pesadas por Ariel pero los clientes las quieren de otra forma</w:t>
      </w:r>
    </w:p>
    <w:p w:rsidR="00000000" w:rsidDel="00000000" w:rsidP="00000000" w:rsidRDefault="00000000" w:rsidRPr="00000000" w14:paraId="0000000A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[Pero los clientes </w:t>
      </w: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creen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que (</w:t>
      </w:r>
      <w:r w:rsidDel="00000000" w:rsidR="00000000" w:rsidRPr="00000000">
        <w:rPr>
          <w:rFonts w:ascii="Roboto" w:cs="Roboto" w:eastAsia="Roboto" w:hAnsi="Roboto"/>
          <w:shd w:fill="8e7cc3" w:val="clear"/>
          <w:rtl w:val="0"/>
        </w:rPr>
        <w:t xml:space="preserve">las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pesa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hd w:fill="b6d7a8" w:val="clear"/>
          <w:rtl w:val="0"/>
        </w:rPr>
        <w:t xml:space="preserve">mal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)]</w:t>
      </w:r>
    </w:p>
    <w:p w:rsidR="00000000" w:rsidDel="00000000" w:rsidP="00000000" w:rsidRDefault="00000000" w:rsidRPr="00000000" w14:paraId="0000000B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320" w:line="343.6363636363637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idea es que armen oraciones simples y marquen claramente las funciones (como en el modelo que les dejo en el pdf). No se metan con estructuras demasiado complejas y/o extensas, no es necesario.</w:t>
      </w:r>
    </w:p>
    <w:p w:rsidR="00000000" w:rsidDel="00000000" w:rsidP="00000000" w:rsidRDefault="00000000" w:rsidRPr="00000000" w14:paraId="0000000F">
      <w:pPr>
        <w:spacing w:after="320" w:line="343.6363636363637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Esta entrega se realiza por acá, subiendo un archivo de texto (Word o similar).</w:t>
      </w:r>
    </w:p>
    <w:p w:rsidR="00000000" w:rsidDel="00000000" w:rsidP="00000000" w:rsidRDefault="00000000" w:rsidRPr="00000000" w14:paraId="00000010">
      <w:pPr>
        <w:spacing w:after="320" w:line="343.6363636363637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Les mando un abrazo virtual gigante, ¡cuídense mucho!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1.2" w:top="1411.2" w:left="1699.1999999999998" w:right="1699.199999999999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c.a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