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1455F" w14:textId="3B8F2BD7" w:rsidR="00F727AF" w:rsidRPr="00B10A30" w:rsidRDefault="00BA745C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="00945B40"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</w:rPr>
        <w:t>Juan Segundo Sanz.</w:t>
      </w:r>
    </w:p>
    <w:p w14:paraId="45EF01E3" w14:textId="77777777" w:rsidR="00F727AF" w:rsidRPr="00B10A30" w:rsidRDefault="00945B40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</w:rPr>
        <w:t>TM  1* A</w:t>
      </w:r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  <w:lang w:val="es-ES_tradnl"/>
        </w:rPr>
        <w:t>ñ</w:t>
      </w:r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  <w:lang w:val="es-AR"/>
        </w:rPr>
        <w:t xml:space="preserve">o 4ta </w:t>
      </w:r>
      <w:proofErr w:type="spellStart"/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  <w:lang w:val="es-AR"/>
        </w:rPr>
        <w:t>Div</w:t>
      </w:r>
      <w:proofErr w:type="spellEnd"/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  <w:lang w:val="es-AR"/>
        </w:rPr>
        <w:t>.</w:t>
      </w:r>
    </w:p>
    <w:p w14:paraId="7D283A07" w14:textId="77777777" w:rsidR="00F727AF" w:rsidRPr="00B10A30" w:rsidRDefault="00945B40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B10A30">
        <w:rPr>
          <w:rStyle w:val="Ninguno"/>
          <w:rFonts w:ascii="Calibri" w:hAnsi="Calibri" w:cs="Calibri"/>
          <w:b/>
          <w:bCs/>
          <w:i/>
          <w:iCs/>
          <w:sz w:val="24"/>
          <w:szCs w:val="24"/>
        </w:rPr>
        <w:t>Lengua.</w:t>
      </w:r>
    </w:p>
    <w:p w14:paraId="0B471EAD" w14:textId="77777777" w:rsidR="00F727AF" w:rsidRPr="00B10A30" w:rsidRDefault="00F727AF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42707757" w14:textId="77777777" w:rsidR="00F727AF" w:rsidRPr="00745EF9" w:rsidRDefault="00945B40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  <w:u w:val="single"/>
          <w:lang w:val="es-ES_tradnl"/>
        </w:rPr>
      </w:pPr>
      <w:r w:rsidRPr="00745EF9">
        <w:rPr>
          <w:rStyle w:val="Ninguno"/>
          <w:rFonts w:ascii="Calibri" w:hAnsi="Calibri" w:cs="Calibri"/>
          <w:b/>
          <w:bCs/>
          <w:i/>
          <w:iCs/>
          <w:sz w:val="24"/>
          <w:szCs w:val="24"/>
          <w:u w:val="single"/>
          <w:lang w:val="es-ES_tradnl"/>
        </w:rPr>
        <w:t>ACTIVIDAD 5</w:t>
      </w:r>
    </w:p>
    <w:p w14:paraId="6F9F09B0" w14:textId="77777777" w:rsidR="00F727AF" w:rsidRPr="00B10A30" w:rsidRDefault="00F727AF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434390E9" w14:textId="77777777" w:rsidR="00F727AF" w:rsidRPr="00B10A30" w:rsidRDefault="00F727AF" w:rsidP="00B10A3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rPr>
          <w:rStyle w:val="Ninguno"/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121B0ABF" w14:textId="301A23E2" w:rsidR="00F727AF" w:rsidRPr="00B10A30" w:rsidRDefault="00945B40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 xml:space="preserve">Teniendo en cuenta esta estructura, ahora te invitamos a seguir analizando la obra con un poco </w:t>
      </w:r>
      <w:r w:rsidR="00745EF9"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má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</w:rPr>
        <w:t>s de profundidad.</w:t>
      </w:r>
    </w:p>
    <w:p w14:paraId="3277FB88" w14:textId="77777777" w:rsidR="00F727AF" w:rsidRPr="00B10A30" w:rsidRDefault="00F727AF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</w:p>
    <w:p w14:paraId="3FF96873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1) En distintas partes de la novela aparecen fragmentos en </w:t>
      </w: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it-IT"/>
        </w:rPr>
        <w:t>cursiva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. Transcribí dos y </w:t>
      </w:r>
      <w:proofErr w:type="spellStart"/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explicá</w:t>
      </w:r>
      <w:proofErr w:type="spellEnd"/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 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sentido tienen dentro del contexto en el que aparecen.</w:t>
      </w:r>
    </w:p>
    <w:p w14:paraId="27D301F7" w14:textId="253DBACF" w:rsidR="00F727AF" w:rsidRPr="00B10A30" w:rsidRDefault="00636E24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u w:val="single"/>
        </w:rPr>
      </w:pPr>
      <w:r w:rsidRPr="00B10A30">
        <w:rPr>
          <w:rStyle w:val="Ninguno"/>
          <w:rFonts w:ascii="Calibri" w:hAnsi="Calibri" w:cs="Calibri"/>
          <w:b/>
          <w:bCs/>
          <w:u w:val="single"/>
          <w:lang w:val="es-ES_tradnl"/>
        </w:rPr>
        <w:t>“</w:t>
      </w:r>
      <w:r w:rsidR="00945B40" w:rsidRPr="00B10A30">
        <w:rPr>
          <w:rStyle w:val="Ninguno"/>
          <w:rFonts w:ascii="Calibri" w:hAnsi="Calibri" w:cs="Calibri"/>
          <w:b/>
          <w:bCs/>
          <w:i/>
          <w:iCs/>
          <w:u w:val="single"/>
          <w:lang w:val="es-ES_tradnl"/>
        </w:rPr>
        <w:t>Es tarde ahora</w:t>
      </w:r>
      <w:r w:rsidRPr="00B10A30">
        <w:rPr>
          <w:rStyle w:val="Ninguno"/>
          <w:rFonts w:ascii="Calibri" w:hAnsi="Calibri" w:cs="Calibri"/>
          <w:b/>
          <w:bCs/>
          <w:u w:val="single"/>
          <w:lang w:val="es-ES_tradnl"/>
        </w:rPr>
        <w:t>”</w:t>
      </w:r>
      <w:r w:rsidR="00945B40" w:rsidRPr="00B10A30">
        <w:rPr>
          <w:rStyle w:val="Ninguno"/>
          <w:rFonts w:ascii="Calibri" w:hAnsi="Calibri" w:cs="Calibri"/>
          <w:b/>
          <w:bCs/>
          <w:u w:val="single"/>
          <w:lang w:val="es-ES_tradnl"/>
        </w:rPr>
        <w:t>.</w:t>
      </w:r>
      <w:r w:rsidRPr="00B10A30">
        <w:rPr>
          <w:rStyle w:val="Ninguno"/>
          <w:rFonts w:ascii="Calibri" w:eastAsia="Times Roman" w:hAnsi="Calibri" w:cs="Calibri"/>
          <w:b/>
          <w:bCs/>
          <w:u w:val="single"/>
        </w:rPr>
        <w:t xml:space="preserve"> </w:t>
      </w:r>
      <w:r w:rsidR="00945B40" w:rsidRPr="00B10A30">
        <w:rPr>
          <w:rStyle w:val="Ninguno"/>
          <w:rFonts w:ascii="Calibri" w:hAnsi="Calibri" w:cs="Calibri"/>
          <w:lang w:val="es-ES_tradnl"/>
        </w:rPr>
        <w:t>La señora Greenwold dijo esa frase</w:t>
      </w:r>
      <w:r w:rsidRPr="00B10A30">
        <w:rPr>
          <w:rStyle w:val="Ninguno"/>
          <w:rFonts w:ascii="Calibri" w:hAnsi="Calibri" w:cs="Calibri"/>
          <w:lang w:val="es-ES_tradnl"/>
        </w:rPr>
        <w:t xml:space="preserve"> cuando John le dijo que </w:t>
      </w:r>
      <w:proofErr w:type="spellStart"/>
      <w:r w:rsidRPr="00B10A30">
        <w:rPr>
          <w:rStyle w:val="Ninguno"/>
          <w:rFonts w:ascii="Calibri" w:hAnsi="Calibri" w:cs="Calibri"/>
          <w:lang w:val="es-ES_tradnl"/>
        </w:rPr>
        <w:t>el</w:t>
      </w:r>
      <w:proofErr w:type="spellEnd"/>
      <w:r w:rsidRPr="00B10A30">
        <w:rPr>
          <w:rStyle w:val="Ninguno"/>
          <w:rFonts w:ascii="Calibri" w:hAnsi="Calibri" w:cs="Calibri"/>
          <w:lang w:val="es-ES_tradnl"/>
        </w:rPr>
        <w:t xml:space="preserve"> no había venido a matarla. Ella expreso que era tarde refiriéndose a que ya había  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 envenenado la taza de </w:t>
      </w:r>
      <w:r w:rsidRPr="00B10A30">
        <w:rPr>
          <w:rStyle w:val="Ninguno"/>
          <w:rFonts w:ascii="Calibri" w:hAnsi="Calibri" w:cs="Calibri"/>
          <w:lang w:val="es-ES_tradnl"/>
        </w:rPr>
        <w:t>té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 del señor John</w:t>
      </w:r>
      <w:r w:rsidRPr="00B10A30">
        <w:rPr>
          <w:rStyle w:val="Ninguno"/>
          <w:rFonts w:ascii="Calibri" w:hAnsi="Calibri" w:cs="Calibri"/>
          <w:lang w:val="es-ES_tradnl"/>
        </w:rPr>
        <w:t>, sin posibilidad de salvarlo</w:t>
      </w:r>
      <w:r w:rsidR="00BA745C" w:rsidRPr="00B10A30">
        <w:rPr>
          <w:rStyle w:val="Ninguno"/>
          <w:rFonts w:ascii="Calibri" w:hAnsi="Calibri" w:cs="Calibri"/>
          <w:lang w:val="es-ES_tradnl"/>
        </w:rPr>
        <w:t>.</w:t>
      </w:r>
    </w:p>
    <w:p w14:paraId="64FF3446" w14:textId="77777777" w:rsidR="00F727AF" w:rsidRPr="00B10A30" w:rsidRDefault="00F727AF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</w:rPr>
      </w:pPr>
    </w:p>
    <w:p w14:paraId="3E371F6B" w14:textId="1029BD9B" w:rsidR="00F727AF" w:rsidRPr="00B10A30" w:rsidRDefault="00636E24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u w:val="single"/>
        </w:rPr>
      </w:pPr>
      <w:r w:rsidRPr="00B10A30">
        <w:rPr>
          <w:rStyle w:val="Ninguno"/>
          <w:rFonts w:ascii="Calibri" w:hAnsi="Calibri" w:cs="Calibri"/>
          <w:b/>
          <w:bCs/>
          <w:u w:val="single"/>
          <w:lang w:val="es-ES_tradnl"/>
        </w:rPr>
        <w:t>“</w:t>
      </w:r>
      <w:r w:rsidR="00945B40" w:rsidRPr="00B10A30">
        <w:rPr>
          <w:rStyle w:val="Ninguno"/>
          <w:rFonts w:ascii="Calibri" w:hAnsi="Calibri" w:cs="Calibri"/>
          <w:b/>
          <w:bCs/>
          <w:i/>
          <w:iCs/>
          <w:u w:val="single"/>
          <w:lang w:val="es-ES_tradnl"/>
        </w:rPr>
        <w:t>Nadie pudo haber llamado a su casa esta tarde</w:t>
      </w:r>
      <w:r w:rsidRPr="00B10A30">
        <w:rPr>
          <w:rStyle w:val="Ninguno"/>
          <w:rFonts w:ascii="Calibri" w:hAnsi="Calibri" w:cs="Calibri"/>
          <w:b/>
          <w:bCs/>
          <w:u w:val="single"/>
          <w:lang w:val="es-ES_tradnl"/>
        </w:rPr>
        <w:t>”</w:t>
      </w:r>
      <w:r w:rsidR="00945B40" w:rsidRPr="00B10A30">
        <w:rPr>
          <w:rStyle w:val="Ninguno"/>
          <w:rFonts w:ascii="Calibri" w:hAnsi="Calibri" w:cs="Calibri"/>
          <w:b/>
          <w:bCs/>
          <w:u w:val="single"/>
          <w:lang w:val="es-ES_tradnl"/>
        </w:rPr>
        <w:t>.</w:t>
      </w:r>
      <w:r w:rsidRPr="00B10A30">
        <w:rPr>
          <w:rStyle w:val="Ninguno"/>
          <w:rFonts w:ascii="Calibri" w:eastAsia="Times Roman" w:hAnsi="Calibri" w:cs="Calibri"/>
          <w:b/>
          <w:bCs/>
          <w:u w:val="single"/>
          <w:lang w:val="es-ES_tradnl"/>
        </w:rPr>
        <w:t xml:space="preserve"> 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Esa frase se refiere a que en esa tarde no andaba la </w:t>
      </w:r>
      <w:r w:rsidRPr="00B10A30">
        <w:rPr>
          <w:rStyle w:val="Ninguno"/>
          <w:rFonts w:ascii="Calibri" w:hAnsi="Calibri" w:cs="Calibri"/>
          <w:lang w:val="es-ES_tradnl"/>
        </w:rPr>
        <w:t>línea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 telefónica de ese barrio y entonces </w:t>
      </w:r>
      <w:r w:rsidRPr="00B10A30">
        <w:rPr>
          <w:rStyle w:val="Ninguno"/>
          <w:rFonts w:ascii="Calibri" w:hAnsi="Calibri" w:cs="Calibri"/>
          <w:lang w:val="es-ES_tradnl"/>
        </w:rPr>
        <w:t>J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ohn se iba a morir ya que no </w:t>
      </w:r>
      <w:r w:rsidRPr="00B10A30">
        <w:rPr>
          <w:rStyle w:val="Ninguno"/>
          <w:rFonts w:ascii="Calibri" w:hAnsi="Calibri" w:cs="Calibri"/>
          <w:lang w:val="es-ES_tradnl"/>
        </w:rPr>
        <w:t>podía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 llamar a un </w:t>
      </w:r>
      <w:r w:rsidRPr="00B10A30">
        <w:rPr>
          <w:rStyle w:val="Ninguno"/>
          <w:rFonts w:ascii="Calibri" w:hAnsi="Calibri" w:cs="Calibri"/>
          <w:lang w:val="es-ES_tradnl"/>
        </w:rPr>
        <w:t>médico</w:t>
      </w:r>
      <w:r w:rsidR="00945B40" w:rsidRPr="00B10A30">
        <w:rPr>
          <w:rStyle w:val="Ninguno"/>
          <w:rFonts w:ascii="Calibri" w:hAnsi="Calibri" w:cs="Calibri"/>
          <w:lang w:val="es-ES_tradnl"/>
        </w:rPr>
        <w:t xml:space="preserve">. </w:t>
      </w:r>
    </w:p>
    <w:p w14:paraId="63BD32E5" w14:textId="77777777" w:rsidR="00F727AF" w:rsidRPr="00B10A30" w:rsidRDefault="00F727AF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</w:rPr>
      </w:pPr>
    </w:p>
    <w:p w14:paraId="6C567206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2) Le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el siguiente fragmento (capí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</w:rPr>
        <w:t>tulo "P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ánico en la estación”) y respond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.</w:t>
      </w:r>
    </w:p>
    <w:p w14:paraId="4B615387" w14:textId="4190D132" w:rsidR="00F727AF" w:rsidRPr="00B10A30" w:rsidRDefault="00945B40" w:rsidP="00B10A30">
      <w:pPr>
        <w:pStyle w:val="Predeterminado"/>
        <w:spacing w:before="0" w:line="360" w:lineRule="auto"/>
        <w:jc w:val="both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"Casi </w:t>
      </w:r>
      <w:r w:rsidR="00745EF9"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habí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a ca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ído en la trampa. La anciana, como muchos aficionados a las novelas policiales, no había dejado de inventarse una historia. Y con el pretexto de que pertenecía a la vida real se las había arreglado para que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l la escuchase. '¡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gran oportunidad!', pensó, 'el vecino escritor de novelas policiales' tal vez se interesase en escribir su historia. Desde el principio algo le había olido mal, para creer en ese relato.”</w:t>
      </w:r>
    </w:p>
    <w:p w14:paraId="6FCE4BEA" w14:textId="77777777" w:rsidR="00F727AF" w:rsidRPr="00B10A30" w:rsidRDefault="00F727AF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</w:p>
    <w:p w14:paraId="58434319" w14:textId="77777777" w:rsidR="00F727AF" w:rsidRPr="00B10A30" w:rsidRDefault="00945B40" w:rsidP="00B10A30">
      <w:pPr>
        <w:pStyle w:val="Predeterminado"/>
        <w:numPr>
          <w:ilvl w:val="0"/>
          <w:numId w:val="2"/>
        </w:numPr>
        <w:spacing w:before="0" w:line="360" w:lineRule="auto"/>
        <w:rPr>
          <w:rFonts w:ascii="Calibri" w:hAnsi="Calibri" w:cs="Calibri"/>
          <w:b/>
          <w:bCs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Teniendo en cuenta el desenlace de la novela, en este fragmento notamos cierta ironía de parte del narrador, ¿por 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zh-TW" w:eastAsia="zh-TW"/>
        </w:rPr>
        <w:t xml:space="preserve">?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¿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Qui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n cae en la trampa? ¿Cuál es la trampa? ¿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es lo que olí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zh-TW" w:eastAsia="zh-TW"/>
        </w:rPr>
        <w:t>a mal?</w:t>
      </w:r>
    </w:p>
    <w:p w14:paraId="78C7A579" w14:textId="10E92CFE" w:rsidR="00636E24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Notamos </w:t>
      </w:r>
      <w:r w:rsidR="00636E24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ironía</w:t>
      </w: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de parte del narrador </w:t>
      </w:r>
      <w:r w:rsidR="00636E24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ya describe a la Sra. </w:t>
      </w: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Greenwold</w:t>
      </w:r>
      <w:r w:rsidR="00636E24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como muy vivaz, ella invento una historia cuando vio que John investigaba policiales.</w:t>
      </w:r>
    </w:p>
    <w:p w14:paraId="672C6DDF" w14:textId="77777777" w:rsidR="00636E24" w:rsidRPr="00B10A30" w:rsidRDefault="00636E24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Cae en la trampa John, cree la primera historia de la Sra. Greenwold.</w:t>
      </w:r>
    </w:p>
    <w:p w14:paraId="0B4AEB0F" w14:textId="269F3A9C" w:rsidR="00636E24" w:rsidRPr="00B10A30" w:rsidRDefault="00636E24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lastRenderedPageBreak/>
        <w:t>La trampa es contarle una historia falsa con respecto a lo que en realidad había sucedido.</w:t>
      </w:r>
    </w:p>
    <w:p w14:paraId="476F2B29" w14:textId="5E356802" w:rsidR="00636E24" w:rsidRPr="00B10A30" w:rsidRDefault="00636E24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John no terminaba de confiar en el relato de la Sra. Greenwold, y le olía mal la historia. Como que el final que le había contado no le parecía real.</w:t>
      </w:r>
    </w:p>
    <w:p w14:paraId="3F61225F" w14:textId="7E4CF365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b) Si no conoc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s la palabra "inverosímil”, </w:t>
      </w:r>
      <w:r w:rsidR="00D13E17"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búscala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 en el diccionario. ¿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le resulta inveros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ímil a John de la historia de Emma?</w:t>
      </w:r>
    </w:p>
    <w:p w14:paraId="0C706291" w14:textId="6753D2CD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Le resulta inverosímil el primer cuento que le cuenta la señora Greenwold ya que le parecía muy difícil de creer </w:t>
      </w:r>
      <w:r w:rsidR="00D13E17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un final</w:t>
      </w:r>
      <w:r w:rsidR="0049296C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inconcluso.</w:t>
      </w:r>
    </w:p>
    <w:p w14:paraId="4E82162A" w14:textId="484BF2C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c) ¿Cómo explica Emma su </w:t>
      </w:r>
      <w:r w:rsidR="0049296C"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reacción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zh-TW" w:eastAsia="zh-TW"/>
        </w:rPr>
        <w:t>n?</w:t>
      </w:r>
    </w:p>
    <w:p w14:paraId="6F9919A7" w14:textId="302961C3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Emma explica su reacción </w:t>
      </w:r>
      <w:r w:rsidR="0049296C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diciéndole</w:t>
      </w: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que no mostró interés en su historia.</w:t>
      </w:r>
    </w:p>
    <w:p w14:paraId="5F7A180C" w14:textId="5BB50D3C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</w:rPr>
        <w:t>3) a) 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</w:rPr>
        <w:t> 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 xml:space="preserve">En la </w:t>
      </w:r>
      <w:proofErr w:type="spellStart"/>
      <w:r w:rsidR="00D13E17"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pestañ</w:t>
      </w:r>
      <w:proofErr w:type="spellEnd"/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</w:rPr>
        <w:t>a </w:t>
      </w:r>
      <w:r w:rsidR="00745EF9" w:rsidRPr="00745EF9">
        <w:rPr>
          <w:color w:val="auto"/>
        </w:rPr>
        <w:fldChar w:fldCharType="begin"/>
      </w:r>
      <w:r w:rsidR="00745EF9" w:rsidRPr="00745EF9">
        <w:rPr>
          <w:color w:val="auto"/>
        </w:rPr>
        <w:instrText xml:space="preserve"> HYPERLINK "http://www.aulavirtual.cpel.uba.ar/course/view.php?id=374&amp;section=7" </w:instrText>
      </w:r>
      <w:r w:rsidR="00745EF9" w:rsidRPr="00745EF9">
        <w:rPr>
          <w:color w:val="auto"/>
        </w:rPr>
        <w:fldChar w:fldCharType="separate"/>
      </w:r>
      <w:r w:rsidRPr="00745EF9">
        <w:rPr>
          <w:rStyle w:val="Hyperlink0"/>
          <w:rFonts w:ascii="Calibri" w:hAnsi="Calibri" w:cs="Calibri"/>
          <w:b/>
          <w:bCs/>
          <w:color w:val="auto"/>
          <w:sz w:val="24"/>
          <w:szCs w:val="24"/>
        </w:rPr>
        <w:t>Biblioteca</w:t>
      </w:r>
      <w:r w:rsidR="00745EF9" w:rsidRPr="00745EF9">
        <w:rPr>
          <w:rStyle w:val="Hyperlink0"/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</w:rPr>
        <w:t>, </w:t>
      </w:r>
      <w:r w:rsidRPr="00B10A30">
        <w:rPr>
          <w:rStyle w:val="Ninguno"/>
          <w:rFonts w:ascii="Calibri" w:hAnsi="Calibri" w:cs="Calibri"/>
          <w:b/>
          <w:bCs/>
          <w:color w:val="333333"/>
          <w:u w:color="333333"/>
          <w:shd w:val="clear" w:color="auto" w:fill="FFFFFF"/>
        </w:rPr>
        <w:t xml:space="preserve">mirá </w:t>
      </w:r>
      <w:r w:rsidRPr="00B10A30">
        <w:rPr>
          <w:rStyle w:val="Ninguno"/>
          <w:rFonts w:ascii="Calibri" w:hAnsi="Calibri" w:cs="Calibri"/>
          <w:b/>
          <w:bCs/>
          <w:color w:val="333333"/>
          <w:u w:color="333333"/>
          <w:shd w:val="clear" w:color="auto" w:fill="FFFFFF"/>
          <w:lang w:val="it-IT"/>
        </w:rPr>
        <w:t>una</w:t>
      </w:r>
      <w:r w:rsidRPr="00B10A30">
        <w:rPr>
          <w:rStyle w:val="Ninguno"/>
          <w:rFonts w:ascii="Calibri" w:hAnsi="Calibri" w:cs="Calibri"/>
          <w:b/>
          <w:bCs/>
          <w:color w:val="333333"/>
          <w:u w:color="333333"/>
          <w:shd w:val="clear" w:color="auto" w:fill="FFFFFF"/>
        </w:rPr>
        <w:t> 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versión animada de la historia realizada por estudiantes de la FADU, para la materia Sonido II en 2015, y prestá atención al modo en que los efectos sonoros contribuyen a crear el clima de suspenso. ¿Podrías mencionar alguno?</w:t>
      </w:r>
    </w:p>
    <w:p w14:paraId="557E3E0A" w14:textId="153B6C84" w:rsidR="0049296C" w:rsidRPr="00B10A30" w:rsidRDefault="0049296C" w:rsidP="00B10A30">
      <w:pPr>
        <w:pStyle w:val="Predeterminado"/>
        <w:spacing w:before="0" w:line="360" w:lineRule="auto"/>
        <w:rPr>
          <w:rStyle w:val="Ninguno"/>
          <w:rFonts w:ascii="Calibri" w:eastAsia="Arial" w:hAnsi="Calibri" w:cs="Calibri"/>
          <w:color w:val="1D2228"/>
          <w:u w:color="1D2228"/>
          <w:shd w:val="clear" w:color="auto" w:fill="FFFFFF"/>
        </w:rPr>
      </w:pP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Sonidos de teléfono. Tormenta, pasos, llanto, música de intriga.</w:t>
      </w:r>
    </w:p>
    <w:p w14:paraId="21A1F98B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color w:val="1D2228"/>
          <w:u w:color="1D2228"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 xml:space="preserve">b) </w:t>
      </w:r>
      <w:proofErr w:type="spellStart"/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Rastreá</w:t>
      </w:r>
      <w:proofErr w:type="spellEnd"/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 xml:space="preserve"> en la novela descripciones y momentos que generan suspenso. Transcribí un fragmento como ejemplo.</w:t>
      </w:r>
    </w:p>
    <w:p w14:paraId="5DEF049D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</w:rPr>
      </w:pPr>
      <w:r w:rsidRPr="00B10A30">
        <w:rPr>
          <w:rStyle w:val="Ninguno"/>
          <w:rFonts w:ascii="Calibri" w:hAnsi="Calibri" w:cs="Calibri"/>
          <w:lang w:val="es-AR"/>
        </w:rPr>
        <w:t>—</w:t>
      </w:r>
      <w:r w:rsidRPr="00B10A30">
        <w:rPr>
          <w:rStyle w:val="Ninguno"/>
          <w:rFonts w:ascii="Calibri" w:hAnsi="Calibri" w:cs="Calibri"/>
          <w:lang w:val="es-ES_tradnl"/>
        </w:rPr>
        <w:t xml:space="preserve">Lamento mucho todo esto señor </w:t>
      </w:r>
      <w:proofErr w:type="spellStart"/>
      <w:r w:rsidRPr="00B10A30">
        <w:rPr>
          <w:rStyle w:val="Ninguno"/>
          <w:rFonts w:ascii="Calibri" w:hAnsi="Calibri" w:cs="Calibri"/>
          <w:lang w:val="es-ES_tradnl"/>
        </w:rPr>
        <w:t>Bland</w:t>
      </w:r>
      <w:proofErr w:type="spellEnd"/>
      <w:r w:rsidRPr="00B10A30">
        <w:rPr>
          <w:rStyle w:val="Ninguno"/>
          <w:rFonts w:ascii="Calibri" w:hAnsi="Calibri" w:cs="Calibri"/>
          <w:lang w:val="es-ES_tradnl"/>
        </w:rPr>
        <w:t xml:space="preserve">. —¡Pues es la verdad! </w:t>
      </w:r>
      <w:r w:rsidRPr="00B10A30">
        <w:rPr>
          <w:rStyle w:val="Ninguno"/>
          <w:rFonts w:ascii="Calibri" w:hAnsi="Calibri" w:cs="Calibri"/>
          <w:lang w:val="es-AR"/>
        </w:rPr>
        <w:t>—</w:t>
      </w:r>
      <w:r w:rsidRPr="00B10A30">
        <w:rPr>
          <w:rStyle w:val="Ninguno"/>
          <w:rFonts w:ascii="Calibri" w:hAnsi="Calibri" w:cs="Calibri"/>
          <w:lang w:val="es-ES_tradnl"/>
        </w:rPr>
        <w:t>John gritó mientras comenzaba a retroceder en dirección a la puerta. Levantó el brazo señalándola con un dedo</w:t>
      </w:r>
      <w:r w:rsidRPr="00B10A30">
        <w:rPr>
          <w:rStyle w:val="Ninguno"/>
          <w:rFonts w:ascii="Calibri" w:hAnsi="Calibri" w:cs="Calibri"/>
          <w:lang w:val="es-AR"/>
        </w:rPr>
        <w:t>—</w:t>
      </w:r>
      <w:r w:rsidRPr="00B10A30">
        <w:rPr>
          <w:rStyle w:val="Ninguno"/>
          <w:rFonts w:ascii="Calibri" w:hAnsi="Calibri" w:cs="Calibri"/>
          <w:lang w:val="es-ES_tradnl"/>
        </w:rPr>
        <w:t>: ¡Y no me importa lo que usted crea…</w:t>
      </w:r>
      <w:r w:rsidRPr="00B10A30">
        <w:rPr>
          <w:rStyle w:val="Ninguno"/>
          <w:rFonts w:ascii="Calibri" w:hAnsi="Calibri" w:cs="Calibri"/>
          <w:lang w:val="ru-RU"/>
        </w:rPr>
        <w:t xml:space="preserve">! </w:t>
      </w:r>
      <w:r w:rsidRPr="00B10A30">
        <w:rPr>
          <w:rStyle w:val="Ninguno"/>
          <w:rFonts w:ascii="Calibri" w:hAnsi="Calibri" w:cs="Calibri"/>
          <w:lang w:val="es-AR"/>
        </w:rPr>
        <w:t>—</w:t>
      </w:r>
      <w:r w:rsidRPr="00B10A30">
        <w:rPr>
          <w:rStyle w:val="Ninguno"/>
          <w:rFonts w:ascii="Calibri" w:hAnsi="Calibri" w:cs="Calibri"/>
          <w:lang w:val="es-ES_tradnl"/>
        </w:rPr>
        <w:t xml:space="preserve">Tiene usted razón </w:t>
      </w:r>
      <w:r w:rsidRPr="00B10A30">
        <w:rPr>
          <w:rStyle w:val="Ninguno"/>
          <w:rFonts w:ascii="Calibri" w:hAnsi="Calibri" w:cs="Calibri"/>
          <w:lang w:val="es-AR"/>
        </w:rPr>
        <w:t>—</w:t>
      </w:r>
      <w:r w:rsidRPr="00B10A30">
        <w:rPr>
          <w:rStyle w:val="Ninguno"/>
          <w:rFonts w:ascii="Calibri" w:hAnsi="Calibri" w:cs="Calibri"/>
          <w:lang w:val="it-IT"/>
        </w:rPr>
        <w:t>replic</w:t>
      </w:r>
      <w:proofErr w:type="spellStart"/>
      <w:r w:rsidRPr="00B10A30">
        <w:rPr>
          <w:rStyle w:val="Ninguno"/>
          <w:rFonts w:ascii="Calibri" w:hAnsi="Calibri" w:cs="Calibri"/>
          <w:lang w:val="es-ES_tradnl"/>
        </w:rPr>
        <w:t>ó</w:t>
      </w:r>
      <w:proofErr w:type="spellEnd"/>
      <w:r w:rsidRPr="00B10A30">
        <w:rPr>
          <w:rStyle w:val="Ninguno"/>
          <w:rFonts w:ascii="Calibri" w:hAnsi="Calibri" w:cs="Calibri"/>
          <w:lang w:val="es-ES_tradnl"/>
        </w:rPr>
        <w:t xml:space="preserve"> </w:t>
      </w:r>
      <w:r w:rsidRPr="00B10A30">
        <w:rPr>
          <w:rStyle w:val="Ninguno"/>
          <w:rFonts w:ascii="Calibri" w:hAnsi="Calibri" w:cs="Calibri"/>
          <w:lang w:val="it-IT"/>
        </w:rPr>
        <w:t>ella, tranquilamente</w:t>
      </w:r>
      <w:r w:rsidRPr="00B10A30">
        <w:rPr>
          <w:rStyle w:val="Ninguno"/>
          <w:rFonts w:ascii="Calibri" w:hAnsi="Calibri" w:cs="Calibri"/>
          <w:lang w:val="es-AR"/>
        </w:rPr>
        <w:t>—</w:t>
      </w:r>
      <w:r w:rsidRPr="00B10A30">
        <w:rPr>
          <w:rStyle w:val="Ninguno"/>
          <w:rFonts w:ascii="Calibri" w:hAnsi="Calibri" w:cs="Calibri"/>
          <w:lang w:val="es-ES_tradnl"/>
        </w:rPr>
        <w:t xml:space="preserve">. Temo </w:t>
      </w:r>
      <w:proofErr w:type="gramStart"/>
      <w:r w:rsidRPr="00B10A30">
        <w:rPr>
          <w:rStyle w:val="Ninguno"/>
          <w:rFonts w:ascii="Calibri" w:hAnsi="Calibri" w:cs="Calibri"/>
          <w:lang w:val="es-ES_tradnl"/>
        </w:rPr>
        <w:t>que</w:t>
      </w:r>
      <w:proofErr w:type="gramEnd"/>
      <w:r w:rsidRPr="00B10A30">
        <w:rPr>
          <w:rStyle w:val="Ninguno"/>
          <w:rFonts w:ascii="Calibri" w:hAnsi="Calibri" w:cs="Calibri"/>
          <w:lang w:val="es-ES_tradnl"/>
        </w:rPr>
        <w:t xml:space="preserve"> </w:t>
      </w:r>
      <w:proofErr w:type="spellStart"/>
      <w:r w:rsidRPr="00B10A30">
        <w:rPr>
          <w:rStyle w:val="Ninguno"/>
          <w:rFonts w:ascii="Calibri" w:hAnsi="Calibri" w:cs="Calibri"/>
          <w:lang w:val="es-ES_tradnl"/>
        </w:rPr>
        <w:t>y a</w:t>
      </w:r>
      <w:proofErr w:type="spellEnd"/>
      <w:r w:rsidRPr="00B10A30">
        <w:rPr>
          <w:rStyle w:val="Ninguno"/>
          <w:rFonts w:ascii="Calibri" w:hAnsi="Calibri" w:cs="Calibri"/>
          <w:lang w:val="es-ES_tradnl"/>
        </w:rPr>
        <w:t xml:space="preserve"> no importa, es tarde ahora.</w:t>
      </w:r>
    </w:p>
    <w:p w14:paraId="3590E0F0" w14:textId="77777777" w:rsidR="00F727AF" w:rsidRPr="00B10A30" w:rsidRDefault="00F727AF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</w:rPr>
      </w:pPr>
    </w:p>
    <w:p w14:paraId="1212323A" w14:textId="11BA1534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4) </w:t>
      </w:r>
      <w:proofErr w:type="spellStart"/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Rele</w:t>
      </w:r>
      <w:proofErr w:type="spellEnd"/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las conversaciones que tiene Emma con el hombre del tren (capítulos "Una noche en el infierno” y "Dos monstruos”). ¿Por 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it-IT"/>
        </w:rPr>
        <w:t>cre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 xml:space="preserve">s que LA VOZ perturba tanto a Emma en cada relato? </w:t>
      </w:r>
    </w:p>
    <w:p w14:paraId="2ACC30D4" w14:textId="2569CA67" w:rsidR="007919EB" w:rsidRPr="00B10A30" w:rsidRDefault="007919EB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Porque Emma tiene miedo a ser reconocida por la voz. La oscuridad era su escondite. </w:t>
      </w:r>
    </w:p>
    <w:p w14:paraId="5F1DA925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5) a) ¿Por qu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la duda, la verdad y la mentira son aspectos fundamentales para analizar esta novela? Explicar y ejemplificar.</w:t>
      </w:r>
    </w:p>
    <w:p w14:paraId="43B094AD" w14:textId="4DA4DB27" w:rsidR="007919EB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Porque la duda, la verdad y la mentira son los aspectos para ver si </w:t>
      </w:r>
      <w:proofErr w:type="gramStart"/>
      <w:r w:rsidR="00745EF9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podes</w:t>
      </w:r>
      <w:proofErr w:type="gramEnd"/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confiar en una persona, por ejemplo, la verdad porque John decía la verdad con su historia y solo pretendía asustar a la señora Greenwold</w:t>
      </w:r>
      <w:r w:rsidR="007919EB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.</w:t>
      </w:r>
    </w:p>
    <w:p w14:paraId="4A76C770" w14:textId="77777777" w:rsidR="007919EB" w:rsidRPr="00B10A30" w:rsidRDefault="007919EB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L</w:t>
      </w:r>
      <w:r w:rsidR="00945B40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a mentira porque la señora Greenwold no le contó desde el principio la historia verdadera a John</w:t>
      </w: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.</w:t>
      </w:r>
    </w:p>
    <w:p w14:paraId="0FEED4A0" w14:textId="12704F8C" w:rsidR="00F727AF" w:rsidRPr="00B10A30" w:rsidRDefault="007919EB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L</w:t>
      </w:r>
      <w:r w:rsidR="00945B40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a duda </w:t>
      </w: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planteada </w:t>
      </w:r>
      <w:r w:rsidR="00745EF9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es si</w:t>
      </w:r>
      <w:r w:rsidR="00945B40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John quería matar o no a la señora Greenwold. </w:t>
      </w:r>
    </w:p>
    <w:p w14:paraId="585FABFB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b) Conociendo el final de la novela, propon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shd w:val="clear" w:color="auto" w:fill="FFFFFF"/>
          <w:lang w:val="es-ES_tradnl"/>
        </w:rPr>
        <w:t>un sentido para el epígrafe del comienzo:</w:t>
      </w:r>
    </w:p>
    <w:p w14:paraId="69559C50" w14:textId="77777777" w:rsidR="00F727AF" w:rsidRPr="00B10A30" w:rsidRDefault="00945B40" w:rsidP="00B10A30">
      <w:pPr>
        <w:pStyle w:val="Predeterminado"/>
        <w:spacing w:before="0" w:line="360" w:lineRule="auto"/>
        <w:jc w:val="center"/>
        <w:rPr>
          <w:rStyle w:val="Ninguno"/>
          <w:rFonts w:ascii="Calibri" w:eastAsia="Times Roman" w:hAnsi="Calibri" w:cs="Calibri"/>
          <w:b/>
          <w:bCs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es-ES_tradnl"/>
        </w:rPr>
        <w:t>¿</w:t>
      </w: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it-IT"/>
        </w:rPr>
        <w:t>Una ficci</w:t>
      </w: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es-ES_tradnl"/>
        </w:rPr>
        <w:t>ón? Vamos, no ser</w:t>
      </w: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es-ES_tradnl"/>
        </w:rPr>
        <w:t>yo quien crea en eso.</w:t>
      </w:r>
    </w:p>
    <w:p w14:paraId="145AAAFE" w14:textId="35B7D500" w:rsidR="00F727AF" w:rsidRPr="00B10A30" w:rsidRDefault="00945B40" w:rsidP="00B10A30">
      <w:pPr>
        <w:pStyle w:val="Predeterminado"/>
        <w:spacing w:before="0" w:line="360" w:lineRule="auto"/>
        <w:jc w:val="center"/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de-DE"/>
        </w:rPr>
        <w:lastRenderedPageBreak/>
        <w:t xml:space="preserve">Claude Seignolle: </w:t>
      </w:r>
      <w:r w:rsidRPr="00B10A30">
        <w:rPr>
          <w:rStyle w:val="Ninguno"/>
          <w:rFonts w:ascii="Calibri" w:hAnsi="Calibri" w:cs="Calibri"/>
          <w:b/>
          <w:bCs/>
          <w:i/>
          <w:iCs/>
          <w:shd w:val="clear" w:color="auto" w:fill="FFFFFF"/>
          <w:lang w:val="es-ES_tradnl"/>
        </w:rPr>
        <w:t>¡Pobre Sonia!</w:t>
      </w:r>
    </w:p>
    <w:p w14:paraId="6873202A" w14:textId="11E08ACF" w:rsidR="007919EB" w:rsidRPr="00B10A30" w:rsidRDefault="007919EB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El sentido del </w:t>
      </w:r>
      <w:r w:rsidR="00D13E17"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>epígrafe</w:t>
      </w:r>
      <w:r w:rsidRPr="00B10A30">
        <w:rPr>
          <w:rStyle w:val="Ninguno"/>
          <w:rFonts w:ascii="Calibri" w:hAnsi="Calibri" w:cs="Calibri"/>
          <w:shd w:val="clear" w:color="auto" w:fill="FFFFFF"/>
          <w:lang w:val="es-ES_tradnl"/>
        </w:rPr>
        <w:t xml:space="preserve"> parecería ser que no es una ficción este cuento. Que el relato obedece a que realmente el crimen sucedió.</w:t>
      </w:r>
    </w:p>
    <w:p w14:paraId="755E8466" w14:textId="266E5AAD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 xml:space="preserve">6) </w:t>
      </w:r>
      <w:r w:rsidR="00D13E17"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Rele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it-IT"/>
        </w:rPr>
        <w:t>el cap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ítulo "Un doble descubrimiento". ¿En qu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fr-FR"/>
        </w:rPr>
        <w:t xml:space="preserve">é </w:t>
      </w: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consiste ese "doble descubrimiento"?</w:t>
      </w:r>
    </w:p>
    <w:p w14:paraId="0EFA84E4" w14:textId="7DAE474C" w:rsidR="007919EB" w:rsidRPr="00B10A30" w:rsidRDefault="00FE6DD7" w:rsidP="00B10A30">
      <w:pPr>
        <w:pStyle w:val="Predeterminado"/>
        <w:numPr>
          <w:ilvl w:val="0"/>
          <w:numId w:val="3"/>
        </w:numPr>
        <w:spacing w:before="0" w:line="360" w:lineRule="auto"/>
        <w:rPr>
          <w:rFonts w:ascii="Calibri" w:hAnsi="Calibri" w:cs="Calibri"/>
        </w:rPr>
      </w:pPr>
      <w:r w:rsidRPr="00B10A30">
        <w:rPr>
          <w:rFonts w:ascii="Calibri" w:hAnsi="Calibri" w:cs="Calibri"/>
        </w:rPr>
        <w:t>Descubrió</w:t>
      </w:r>
      <w:r w:rsidR="007919EB" w:rsidRPr="00B10A30">
        <w:rPr>
          <w:rFonts w:ascii="Calibri" w:hAnsi="Calibri" w:cs="Calibri"/>
        </w:rPr>
        <w:t xml:space="preserve"> que Robert, el hombre que la protegería, en el que podría descansar de todas las miserias de su existencia, era un cobarde, un débil. Y le había mentido. No podía confiar en él. </w:t>
      </w:r>
    </w:p>
    <w:p w14:paraId="429102F2" w14:textId="3AD89023" w:rsidR="007919EB" w:rsidRPr="00B10A30" w:rsidRDefault="007919EB" w:rsidP="00B10A30">
      <w:pPr>
        <w:pStyle w:val="Predeterminado"/>
        <w:numPr>
          <w:ilvl w:val="0"/>
          <w:numId w:val="3"/>
        </w:numPr>
        <w:spacing w:before="0" w:line="360" w:lineRule="auto"/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</w:pPr>
      <w:r w:rsidRPr="00B10A30">
        <w:rPr>
          <w:rFonts w:ascii="Calibri" w:hAnsi="Calibri" w:cs="Calibri"/>
        </w:rPr>
        <w:t>Se dio cuenta, también, de que al lanzar a Helen sobre la bañera la violencia había fluido de ella naturalment</w:t>
      </w:r>
      <w:r w:rsidR="00FE6DD7" w:rsidRPr="00B10A30">
        <w:rPr>
          <w:rFonts w:ascii="Calibri" w:hAnsi="Calibri" w:cs="Calibri"/>
        </w:rPr>
        <w:t>e, no respondiendo a una defensa.</w:t>
      </w:r>
    </w:p>
    <w:p w14:paraId="35F05170" w14:textId="77777777" w:rsidR="007919EB" w:rsidRPr="00B10A30" w:rsidRDefault="007919EB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</w:p>
    <w:p w14:paraId="460A2AC0" w14:textId="21F23C3A" w:rsidR="00F727AF" w:rsidRPr="00945B40" w:rsidRDefault="00945B4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</w:pPr>
      <w:r w:rsidRPr="00945B4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7) a) ¿Cuál es la revelación final para John? ¿Cuándo se produce?</w:t>
      </w:r>
    </w:p>
    <w:p w14:paraId="4B3BE100" w14:textId="02D644A3" w:rsidR="00B10A30" w:rsidRPr="00B10A30" w:rsidRDefault="00FE6DD7" w:rsidP="00B10A30">
      <w:pPr>
        <w:pStyle w:val="Predeterminado"/>
        <w:spacing w:before="0" w:line="360" w:lineRule="auto"/>
        <w:rPr>
          <w:rFonts w:ascii="Calibri" w:hAnsi="Calibri" w:cs="Calibri"/>
        </w:rPr>
      </w:pPr>
      <w:r w:rsidRPr="00B10A30">
        <w:rPr>
          <w:rFonts w:ascii="Calibri" w:hAnsi="Calibri" w:cs="Calibri"/>
        </w:rPr>
        <w:t xml:space="preserve">Lo más perturbador para </w:t>
      </w:r>
      <w:r w:rsidR="00945B40" w:rsidRPr="00B10A30">
        <w:rPr>
          <w:rFonts w:ascii="Calibri" w:hAnsi="Calibri" w:cs="Calibri"/>
        </w:rPr>
        <w:t>John era</w:t>
      </w:r>
      <w:r w:rsidRPr="00B10A30">
        <w:rPr>
          <w:rFonts w:ascii="Calibri" w:hAnsi="Calibri" w:cs="Calibri"/>
        </w:rPr>
        <w:t xml:space="preserve"> descubrir la manera en que esa mujer conseguía intimidarl</w:t>
      </w:r>
      <w:r w:rsidR="00B10A30" w:rsidRPr="00B10A30">
        <w:rPr>
          <w:rFonts w:ascii="Calibri" w:hAnsi="Calibri" w:cs="Calibri"/>
        </w:rPr>
        <w:t xml:space="preserve">o y le </w:t>
      </w:r>
      <w:r w:rsidR="00D13E17" w:rsidRPr="00B10A30">
        <w:rPr>
          <w:rFonts w:ascii="Calibri" w:hAnsi="Calibri" w:cs="Calibri"/>
        </w:rPr>
        <w:t xml:space="preserve">daba </w:t>
      </w:r>
      <w:r w:rsidR="00745EF9" w:rsidRPr="00B10A30">
        <w:rPr>
          <w:rFonts w:ascii="Calibri" w:hAnsi="Calibri" w:cs="Calibri"/>
        </w:rPr>
        <w:t>miedo.</w:t>
      </w:r>
    </w:p>
    <w:p w14:paraId="7D2030EB" w14:textId="74C5226F" w:rsidR="00B10A30" w:rsidRPr="00B10A30" w:rsidRDefault="00B10A30" w:rsidP="00B10A30">
      <w:pPr>
        <w:pStyle w:val="Predeterminado"/>
        <w:spacing w:before="0" w:line="360" w:lineRule="auto"/>
        <w:rPr>
          <w:rFonts w:ascii="Calibri" w:hAnsi="Calibri" w:cs="Calibri"/>
        </w:rPr>
      </w:pPr>
      <w:r w:rsidRPr="00B10A30">
        <w:rPr>
          <w:rFonts w:ascii="Calibri" w:hAnsi="Calibri" w:cs="Calibri"/>
        </w:rPr>
        <w:t xml:space="preserve"> Esa revelación se confirmó cuando la Sra. Greenwold pregunto si debía matarlo señor </w:t>
      </w:r>
      <w:proofErr w:type="spellStart"/>
      <w:r w:rsidRPr="00B10A30">
        <w:rPr>
          <w:rFonts w:ascii="Calibri" w:hAnsi="Calibri" w:cs="Calibri"/>
        </w:rPr>
        <w:t>Bland</w:t>
      </w:r>
      <w:proofErr w:type="spellEnd"/>
      <w:r w:rsidRPr="00B10A30">
        <w:rPr>
          <w:rFonts w:ascii="Calibri" w:hAnsi="Calibri" w:cs="Calibri"/>
        </w:rPr>
        <w:t>.</w:t>
      </w:r>
    </w:p>
    <w:p w14:paraId="64FD3C3C" w14:textId="1F5E3B93" w:rsidR="00FE6DD7" w:rsidRPr="00B10A30" w:rsidRDefault="00B10A30" w:rsidP="00B10A30">
      <w:pPr>
        <w:pStyle w:val="Predeterminado"/>
        <w:spacing w:before="0" w:line="360" w:lineRule="auto"/>
        <w:rPr>
          <w:rStyle w:val="Ninguno"/>
          <w:rFonts w:ascii="Calibri" w:hAnsi="Calibri" w:cs="Calibri"/>
          <w:lang w:val="es-ES_tradnl"/>
        </w:rPr>
      </w:pPr>
      <w:r w:rsidRPr="00B10A30">
        <w:rPr>
          <w:rFonts w:ascii="Calibri" w:hAnsi="Calibri" w:cs="Calibri"/>
        </w:rPr>
        <w:t xml:space="preserve"> A John le bastó verla un instante para darse cuenta de que esa mujer estaba diciendo la verdad</w:t>
      </w:r>
    </w:p>
    <w:p w14:paraId="7B6634B2" w14:textId="02F6641F" w:rsidR="00F727AF" w:rsidRPr="00945B40" w:rsidRDefault="00945B40" w:rsidP="00B10A30">
      <w:pPr>
        <w:pStyle w:val="Predeterminado"/>
        <w:numPr>
          <w:ilvl w:val="0"/>
          <w:numId w:val="2"/>
        </w:numPr>
        <w:spacing w:before="0" w:line="360" w:lineRule="auto"/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zh-TW" w:eastAsia="zh-TW"/>
        </w:rPr>
      </w:pPr>
      <w:r w:rsidRPr="00945B4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 xml:space="preserve">El desenlace de la novela nos permite pensar en más de una interpretación de lo que sucede, ¿por </w:t>
      </w:r>
      <w:r w:rsidR="00D13E17" w:rsidRPr="00945B4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qu</w:t>
      </w:r>
      <w:r w:rsidRPr="00945B4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fr-FR"/>
        </w:rPr>
        <w:t>é</w:t>
      </w:r>
      <w:r w:rsidRPr="00945B4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zh-TW" w:eastAsia="zh-TW"/>
        </w:rPr>
        <w:t>?</w:t>
      </w:r>
    </w:p>
    <w:p w14:paraId="72D82D18" w14:textId="365E5DC6" w:rsidR="00B10A30" w:rsidRPr="00B10A30" w:rsidRDefault="00B10A30" w:rsidP="00B10A30">
      <w:pPr>
        <w:pStyle w:val="Predeterminado"/>
        <w:spacing w:before="0" w:line="360" w:lineRule="auto"/>
        <w:ind w:left="611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 w:rsidRPr="00B10A30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Porque los síntomas que tenía John podrían haberse producido por el miedo que le dio la situación de verse tan intimidado por la Sra. Greenwold. </w:t>
      </w:r>
    </w:p>
    <w:p w14:paraId="1469D0D4" w14:textId="1E9C9EB5" w:rsidR="00B10A30" w:rsidRPr="00B10A30" w:rsidRDefault="00B10A30" w:rsidP="00B10A30">
      <w:pPr>
        <w:pStyle w:val="Predeterminado"/>
        <w:spacing w:before="0" w:line="360" w:lineRule="auto"/>
        <w:ind w:left="611"/>
        <w:rPr>
          <w:rStyle w:val="Ninguno"/>
          <w:rFonts w:ascii="Calibri" w:eastAsia="PMingLiU" w:hAnsi="Calibri" w:cs="Calibri"/>
          <w:shd w:val="clear" w:color="auto" w:fill="FFFFFF"/>
          <w:lang w:val="es-ES"/>
        </w:rPr>
      </w:pPr>
      <w:r w:rsidRPr="00B10A30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Al terminar la novela no podremos saber si realmente John muere o fue todo un invento de la </w:t>
      </w:r>
      <w:proofErr w:type="spellStart"/>
      <w:r w:rsidRPr="00B10A30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Sra</w:t>
      </w:r>
      <w:proofErr w:type="spellEnd"/>
      <w:r w:rsidRPr="00B10A30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Greenwold para que se escriba esa novela. </w:t>
      </w:r>
    </w:p>
    <w:p w14:paraId="1B009BCF" w14:textId="77777777" w:rsidR="00F727AF" w:rsidRPr="00B10A30" w:rsidRDefault="00945B40" w:rsidP="00B10A30">
      <w:pPr>
        <w:pStyle w:val="Predeterminado"/>
        <w:spacing w:before="0" w:line="360" w:lineRule="auto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b/>
          <w:bCs/>
          <w:color w:val="1D2228"/>
          <w:u w:color="1D2228"/>
          <w:shd w:val="clear" w:color="auto" w:fill="FFFFFF"/>
          <w:lang w:val="es-ES_tradnl"/>
        </w:rPr>
        <w:t>8) Producción escrita</w:t>
      </w:r>
    </w:p>
    <w:p w14:paraId="44077516" w14:textId="3BFC11CC" w:rsidR="00F727AF" w:rsidRPr="00B10A30" w:rsidRDefault="00945B40" w:rsidP="00995D62">
      <w:pPr>
        <w:pStyle w:val="Predeterminado"/>
        <w:spacing w:before="0" w:line="360" w:lineRule="auto"/>
        <w:ind w:firstLine="960"/>
        <w:rPr>
          <w:rStyle w:val="Ninguno"/>
          <w:rFonts w:ascii="Calibri" w:eastAsia="Times Roman" w:hAnsi="Calibri" w:cs="Calibri"/>
          <w:shd w:val="clear" w:color="auto" w:fill="FFFFFF"/>
        </w:rPr>
      </w:pP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Por ú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it-IT"/>
        </w:rPr>
        <w:t xml:space="preserve">ltimo, 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¡</w:t>
      </w:r>
      <w:r w:rsidR="00D13E17"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AR"/>
        </w:rPr>
        <w:t>lleg</w:t>
      </w:r>
      <w:proofErr w:type="spellStart"/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ó</w:t>
      </w:r>
      <w:proofErr w:type="spellEnd"/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 xml:space="preserve"> la hora de convertirte en novelista! La editorial te invita a que continúes el final de la novela. Contás con alrededor de 200 palabras para dar cuenta de tu interpretación del texto. Deb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s respetar la estructura que analizamos en las guías y los rasgos distintivos del g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fr-FR"/>
        </w:rPr>
        <w:t>é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it-IT"/>
        </w:rPr>
        <w:t>nero.</w:t>
      </w:r>
    </w:p>
    <w:p w14:paraId="6D23A76E" w14:textId="5C598C9A" w:rsidR="00F727AF" w:rsidRDefault="00945B40" w:rsidP="00B10A30">
      <w:pPr>
        <w:pStyle w:val="Predeterminado"/>
        <w:spacing w:before="0" w:line="360" w:lineRule="auto"/>
        <w:ind w:firstLine="960"/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</w:pP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</w:rPr>
        <w:t>Record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 xml:space="preserve">á que tu producción debe ser coherente y cohesiva. Antes de presentarla o compartirla, revisá 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it-IT"/>
        </w:rPr>
        <w:t>la normativa gr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á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</w:rPr>
        <w:t>fica. Revis</w:t>
      </w:r>
      <w:r w:rsidRPr="00B10A30">
        <w:rPr>
          <w:rStyle w:val="Ninguno"/>
          <w:rFonts w:ascii="Calibri" w:hAnsi="Calibri" w:cs="Calibri"/>
          <w:color w:val="1D2228"/>
          <w:u w:color="1D2228"/>
          <w:shd w:val="clear" w:color="auto" w:fill="FFFFFF"/>
          <w:lang w:val="es-ES_tradnl"/>
        </w:rPr>
        <w:t>á tu texto considerando la siguiente guía:</w:t>
      </w:r>
    </w:p>
    <w:p w14:paraId="399D75BF" w14:textId="02D0C037" w:rsidR="00D13E17" w:rsidRPr="00D13E17" w:rsidRDefault="00D13E17" w:rsidP="00B10A30">
      <w:pPr>
        <w:pStyle w:val="Predeterminado"/>
        <w:spacing w:before="0" w:line="360" w:lineRule="auto"/>
        <w:ind w:firstLine="960"/>
        <w:rPr>
          <w:rFonts w:ascii="Calibri" w:hAnsi="Calibri" w:cs="Calibri"/>
          <w:b/>
          <w:bCs/>
        </w:rPr>
      </w:pPr>
      <w:r w:rsidRPr="00D13E17">
        <w:rPr>
          <w:rFonts w:ascii="Calibri" w:hAnsi="Calibri" w:cs="Calibri"/>
          <w:b/>
          <w:bCs/>
        </w:rPr>
        <w:t>FINAL:</w:t>
      </w:r>
    </w:p>
    <w:p w14:paraId="131935DC" w14:textId="669D3F97" w:rsidR="00995D62" w:rsidRDefault="00995D62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Fonts w:ascii="Calibri" w:hAnsi="Calibri" w:cs="Calibri"/>
        </w:rPr>
        <w:t>John se sentía muy mal</w:t>
      </w:r>
      <w:r w:rsidR="00DB2A5C">
        <w:rPr>
          <w:rFonts w:ascii="Calibri" w:hAnsi="Calibri" w:cs="Calibri"/>
        </w:rPr>
        <w:t>, mareado, abombado.</w:t>
      </w:r>
      <w:r>
        <w:rPr>
          <w:rFonts w:ascii="Calibri" w:hAnsi="Calibri" w:cs="Calibri"/>
        </w:rPr>
        <w:t xml:space="preserve"> </w:t>
      </w:r>
      <w:r w:rsidR="00DB2A5C">
        <w:rPr>
          <w:rFonts w:ascii="Calibri" w:hAnsi="Calibri" w:cs="Calibri"/>
        </w:rPr>
        <w:t xml:space="preserve"> Estaba i</w:t>
      </w:r>
      <w:r>
        <w:rPr>
          <w:rFonts w:ascii="Calibri" w:hAnsi="Calibri" w:cs="Calibri"/>
        </w:rPr>
        <w:t>nvadido por el pánico</w:t>
      </w:r>
      <w:r w:rsidR="00DB2A5C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</w:t>
      </w:r>
      <w:r w:rsidR="00DB2A5C">
        <w:rPr>
          <w:rFonts w:ascii="Calibri" w:hAnsi="Calibri" w:cs="Calibri"/>
        </w:rPr>
        <w:t xml:space="preserve">No se podía mover.  En una ráfaga vio 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destrui</w:t>
      </w:r>
      <w:r w:rsidR="00DB2A5C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da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su vida</w:t>
      </w:r>
      <w:r w:rsidR="00DB2A5C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, sin haber narrado el mejor cuento de su vida y sin siquiera haberle dicho lo más importante.</w:t>
      </w:r>
    </w:p>
    <w:p w14:paraId="1E23C331" w14:textId="1DA70C60" w:rsidR="00DB2A5C" w:rsidRDefault="00DB2A5C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Antes de irse la Sra. </w:t>
      </w:r>
      <w:r w:rsidRPr="00B10A30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Greenwold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,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é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l con voz temblorosa le dice:</w:t>
      </w:r>
    </w:p>
    <w:p w14:paraId="6B671188" w14:textId="67D6FCD6" w:rsidR="00DB2A5C" w:rsidRDefault="00D13E17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lastRenderedPageBreak/>
        <w:t xml:space="preserve">John: </w:t>
      </w:r>
      <w:r w:rsidR="00DB2A5C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Soy el hermano de</w:t>
      </w:r>
      <w:r w:rsidR="002B6015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Robert.</w:t>
      </w:r>
      <w:r w:rsidR="00DB2A5C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</w:t>
      </w:r>
      <w:r w:rsidR="002B6015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D</w:t>
      </w:r>
      <w:r w:rsidR="00DB2A5C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esde el inicio de nuestra conversación se quien eres y lo que has hecho.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</w:t>
      </w:r>
      <w:r w:rsidR="002B6015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Escribí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la historia relatada por mi hermano</w:t>
      </w:r>
      <w:r w:rsidR="002B6015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y actualmente la policía está investigando los dos homicidios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. Por tanto, aunque muera con el veneno que has dado, mi obra perdurara y tu pagaras por tu crimen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.</w:t>
      </w:r>
    </w:p>
    <w:p w14:paraId="7C0BFFB0" w14:textId="3DAE970D" w:rsidR="005263FB" w:rsidRDefault="00D13E17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Sra. Greenwold: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Hasta que mueras me das tiempo suficiente para huir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.</w:t>
      </w:r>
    </w:p>
    <w:p w14:paraId="3C22D99D" w14:textId="13FF82B4" w:rsidR="002B6015" w:rsidRDefault="00D13E17" w:rsidP="00B10A30">
      <w:pPr>
        <w:pStyle w:val="Predeterminado"/>
        <w:spacing w:before="0" w:line="360" w:lineRule="auto"/>
        <w:ind w:firstLine="960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John: 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</w:t>
      </w:r>
      <w:r w:rsidR="002B6015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Tu voz está 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en la grabadora que tengo en el bolsillo de mi saco. No corras,</w:t>
      </w:r>
      <w:r w:rsidR="002B6015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puedes caerte 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y lastimarte.</w:t>
      </w:r>
    </w:p>
    <w:p w14:paraId="4B143BFE" w14:textId="0154F246" w:rsidR="005263FB" w:rsidRDefault="002B6015" w:rsidP="002B6015">
      <w:pPr>
        <w:pStyle w:val="Predeterminado"/>
        <w:spacing w:before="0" w:line="360" w:lineRule="auto"/>
        <w:ind w:firstLine="960"/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Mientras la Sra.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</w:t>
      </w:r>
      <w:r w:rsidRPr="00B10A30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Greenwold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sale apurada de su casa, con el fin de huir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rápidamente,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en el jardín de su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casa se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encuentra con</w:t>
      </w:r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la policía y el inspector </w:t>
      </w:r>
      <w:proofErr w:type="spellStart"/>
      <w:r w:rsidR="005263FB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Pok</w:t>
      </w:r>
      <w:proofErr w:type="spellEnd"/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, que la esperan para que brinde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las 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explicaciones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del caso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.</w:t>
      </w:r>
      <w:r w:rsidR="006D744A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Ella </w:t>
      </w:r>
      <w:r w:rsidR="006D744A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se niega a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dar las explicaciones y </w:t>
      </w:r>
      <w:r w:rsidR="006D744A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qued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a</w:t>
      </w:r>
      <w:r w:rsidR="006D744A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</w:t>
      </w:r>
      <w:r w:rsidR="00D13E17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detenida por la imputación de dos homicidios.</w:t>
      </w:r>
    </w:p>
    <w:p w14:paraId="77AF298F" w14:textId="675D32BE" w:rsidR="00D13E17" w:rsidRPr="002B6015" w:rsidRDefault="00D13E17" w:rsidP="002B6015">
      <w:pPr>
        <w:pStyle w:val="Predeterminado"/>
        <w:spacing w:before="0" w:line="360" w:lineRule="auto"/>
        <w:ind w:firstLine="960"/>
        <w:rPr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</w:pP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Mientras tanto, John es trasladado de </w:t>
      </w:r>
      <w:r w:rsidR="00745EF9"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>urgencia al</w:t>
      </w:r>
      <w:r>
        <w:rPr>
          <w:rStyle w:val="Ninguno"/>
          <w:rFonts w:ascii="Calibri" w:eastAsia="PMingLiU" w:hAnsi="Calibri" w:cs="Calibri"/>
          <w:color w:val="1D2228"/>
          <w:u w:color="1D2228"/>
          <w:shd w:val="clear" w:color="auto" w:fill="FFFFFF"/>
          <w:lang w:val="es-ES" w:eastAsia="zh-TW"/>
        </w:rPr>
        <w:t xml:space="preserve"> hospital y muere en el camino.</w:t>
      </w:r>
    </w:p>
    <w:p w14:paraId="612718FE" w14:textId="77777777" w:rsidR="00995D62" w:rsidRPr="00B10A30" w:rsidRDefault="00995D62" w:rsidP="00B10A30">
      <w:pPr>
        <w:pStyle w:val="Predeterminado"/>
        <w:spacing w:before="0" w:line="360" w:lineRule="auto"/>
        <w:ind w:firstLine="960"/>
        <w:rPr>
          <w:rFonts w:ascii="Calibri" w:hAnsi="Calibri" w:cs="Calibri"/>
        </w:rPr>
      </w:pPr>
    </w:p>
    <w:sectPr w:rsidR="00995D62" w:rsidRPr="00B10A30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CB2D9" w14:textId="77777777" w:rsidR="00CB11F8" w:rsidRDefault="00945B40">
      <w:r>
        <w:separator/>
      </w:r>
    </w:p>
  </w:endnote>
  <w:endnote w:type="continuationSeparator" w:id="0">
    <w:p w14:paraId="0CC179F4" w14:textId="77777777" w:rsidR="00CB11F8" w:rsidRDefault="0094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4D7D3" w14:textId="77777777" w:rsidR="00F727AF" w:rsidRDefault="00F727AF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B157C" w14:textId="77777777" w:rsidR="00CB11F8" w:rsidRDefault="00945B40">
      <w:r>
        <w:separator/>
      </w:r>
    </w:p>
  </w:footnote>
  <w:footnote w:type="continuationSeparator" w:id="0">
    <w:p w14:paraId="523F9086" w14:textId="77777777" w:rsidR="00CB11F8" w:rsidRDefault="00945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4D0B1" w14:textId="77777777" w:rsidR="00F727AF" w:rsidRDefault="00F727AF">
    <w:pPr>
      <w:pStyle w:val="Encabezado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A6CD7"/>
    <w:multiLevelType w:val="hybridMultilevel"/>
    <w:tmpl w:val="70C47C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D5B75"/>
    <w:multiLevelType w:val="multilevel"/>
    <w:tmpl w:val="9D34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A6BC1"/>
    <w:multiLevelType w:val="hybridMultilevel"/>
    <w:tmpl w:val="EE0A9BDA"/>
    <w:numStyleLink w:val="Letra"/>
  </w:abstractNum>
  <w:abstractNum w:abstractNumId="3" w15:restartNumberingAfterBreak="0">
    <w:nsid w:val="727D7681"/>
    <w:multiLevelType w:val="hybridMultilevel"/>
    <w:tmpl w:val="C78486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D7DF2"/>
    <w:multiLevelType w:val="hybridMultilevel"/>
    <w:tmpl w:val="EE0A9BDA"/>
    <w:styleLink w:val="Letra"/>
    <w:lvl w:ilvl="0" w:tplc="7D1E6138">
      <w:start w:val="1"/>
      <w:numFmt w:val="lowerLetter"/>
      <w:lvlText w:val="%1)"/>
      <w:lvlJc w:val="left"/>
      <w:pPr>
        <w:ind w:left="61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727A3C">
      <w:start w:val="1"/>
      <w:numFmt w:val="lowerLetter"/>
      <w:lvlText w:val="%2)"/>
      <w:lvlJc w:val="left"/>
      <w:pPr>
        <w:ind w:left="97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56389C">
      <w:start w:val="1"/>
      <w:numFmt w:val="lowerLetter"/>
      <w:lvlText w:val="%3)"/>
      <w:lvlJc w:val="left"/>
      <w:pPr>
        <w:ind w:left="133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E1AB6">
      <w:start w:val="1"/>
      <w:numFmt w:val="lowerLetter"/>
      <w:lvlText w:val="%4)"/>
      <w:lvlJc w:val="left"/>
      <w:pPr>
        <w:ind w:left="169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AA0984">
      <w:start w:val="1"/>
      <w:numFmt w:val="lowerLetter"/>
      <w:lvlText w:val="%5)"/>
      <w:lvlJc w:val="left"/>
      <w:pPr>
        <w:ind w:left="205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105C26">
      <w:start w:val="1"/>
      <w:numFmt w:val="lowerLetter"/>
      <w:lvlText w:val="%6)"/>
      <w:lvlJc w:val="left"/>
      <w:pPr>
        <w:ind w:left="241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907F10">
      <w:start w:val="1"/>
      <w:numFmt w:val="lowerLetter"/>
      <w:lvlText w:val="%7)"/>
      <w:lvlJc w:val="left"/>
      <w:pPr>
        <w:ind w:left="277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804FC6">
      <w:start w:val="1"/>
      <w:numFmt w:val="lowerLetter"/>
      <w:lvlText w:val="%8)"/>
      <w:lvlJc w:val="left"/>
      <w:pPr>
        <w:ind w:left="313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98621E">
      <w:start w:val="1"/>
      <w:numFmt w:val="lowerLetter"/>
      <w:lvlText w:val="%9)"/>
      <w:lvlJc w:val="left"/>
      <w:pPr>
        <w:ind w:left="3491" w:hanging="6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7AF"/>
    <w:rsid w:val="002B6015"/>
    <w:rsid w:val="0049296C"/>
    <w:rsid w:val="005263FB"/>
    <w:rsid w:val="00636E24"/>
    <w:rsid w:val="006D744A"/>
    <w:rsid w:val="00745EF9"/>
    <w:rsid w:val="007919EB"/>
    <w:rsid w:val="00945B40"/>
    <w:rsid w:val="00995D62"/>
    <w:rsid w:val="00B10A30"/>
    <w:rsid w:val="00BA745C"/>
    <w:rsid w:val="00CB11F8"/>
    <w:rsid w:val="00D13E17"/>
    <w:rsid w:val="00DB2A5C"/>
    <w:rsid w:val="00F727AF"/>
    <w:rsid w:val="00FE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BEB8"/>
  <w15:docId w15:val="{9FDE18D7-D5A6-4B33-AEE2-6D44BE88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PMingLiU" w:hAnsi="Times New Roman" w:cs="Times New Roman"/>
        <w:bdr w:val="nil"/>
        <w:lang w:val="es-AR" w:eastAsia="es-A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ascii="Helvetica Neue" w:eastAsia="Arial Unicode MS" w:hAnsi="Helvetica Neue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pt-PT"/>
    </w:rPr>
  </w:style>
  <w:style w:type="paragraph" w:customStyle="1" w:styleId="Predeterminado">
    <w:name w:val="Predeterminado"/>
    <w:pPr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Letra">
    <w:name w:val="Letra"/>
    <w:pPr>
      <w:numPr>
        <w:numId w:val="1"/>
      </w:numPr>
    </w:pPr>
  </w:style>
  <w:style w:type="character" w:customStyle="1" w:styleId="Hyperlink0">
    <w:name w:val="Hyperlink.0"/>
    <w:basedOn w:val="Ninguno"/>
    <w:rPr>
      <w:rFonts w:ascii="Times Roman" w:eastAsia="Times Roman" w:hAnsi="Times Roman" w:cs="Times Roman"/>
      <w:outline w:val="0"/>
      <w:color w:val="037DAA"/>
      <w:sz w:val="37"/>
      <w:szCs w:val="37"/>
      <w:u w:color="037DAA"/>
      <w:shd w:val="clear" w:color="auto" w:fill="FFFFF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1086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2020-05-28T21:15:00Z</dcterms:created>
  <dcterms:modified xsi:type="dcterms:W3CDTF">2020-05-29T21:45:00Z</dcterms:modified>
</cp:coreProperties>
</file>