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D6C" w:rsidRDefault="006A4D6C" w:rsidP="006A4D6C">
      <w:pPr>
        <w:tabs>
          <w:tab w:val="left" w:pos="839"/>
        </w:tabs>
        <w:rPr>
          <w:sz w:val="36"/>
          <w:szCs w:val="36"/>
        </w:rPr>
      </w:pPr>
      <w:r>
        <w:rPr>
          <w:sz w:val="36"/>
          <w:szCs w:val="36"/>
        </w:rPr>
        <w:t>1)La verdad es que me quedo claro y no me surgió ninguna pregunta en la mente.</w:t>
      </w:r>
    </w:p>
    <w:p w:rsidR="006A4D6C" w:rsidRDefault="006A4D6C" w:rsidP="006A4D6C">
      <w:pPr>
        <w:tabs>
          <w:tab w:val="left" w:pos="839"/>
        </w:tabs>
        <w:rPr>
          <w:sz w:val="36"/>
          <w:szCs w:val="36"/>
        </w:rPr>
      </w:pPr>
      <w:r>
        <w:rPr>
          <w:sz w:val="36"/>
          <w:szCs w:val="36"/>
        </w:rPr>
        <w:t>2)El desenlace, me pareció increíble y bien pensado la forma de asesinar a la señora Stevens. Yo le hubiera agregado un cómplice a el asesino, por ejemplo, la sirvienta o el portero, aunque es un recurso explotado en el género policial.</w:t>
      </w:r>
    </w:p>
    <w:p w:rsidR="006A4D6C" w:rsidRDefault="006A4D6C" w:rsidP="006A4D6C">
      <w:pPr>
        <w:tabs>
          <w:tab w:val="left" w:pos="839"/>
        </w:tabs>
        <w:rPr>
          <w:sz w:val="36"/>
          <w:szCs w:val="36"/>
        </w:rPr>
      </w:pPr>
      <w:r>
        <w:rPr>
          <w:sz w:val="36"/>
          <w:szCs w:val="36"/>
        </w:rPr>
        <w:t>3) “Casi perfecto” si el crimen seria “Perfecto” nunca se lograría desentrañar el caso y el asesino hubiera ganado.</w:t>
      </w:r>
    </w:p>
    <w:p w:rsidR="006A4D6C" w:rsidRPr="00765488" w:rsidRDefault="006A4D6C" w:rsidP="006A4D6C">
      <w:pPr>
        <w:tabs>
          <w:tab w:val="left" w:pos="839"/>
        </w:tabs>
        <w:rPr>
          <w:sz w:val="36"/>
          <w:szCs w:val="36"/>
        </w:rPr>
      </w:pPr>
      <w:r>
        <w:rPr>
          <w:sz w:val="36"/>
          <w:szCs w:val="36"/>
        </w:rPr>
        <w:t xml:space="preserve">4) Transcurre en la clase social alta, </w:t>
      </w:r>
      <w:r w:rsidRPr="006A4D6C">
        <w:rPr>
          <w:sz w:val="36"/>
          <w:szCs w:val="36"/>
        </w:rPr>
        <w:t>Lo que aparece cierto a p</w:t>
      </w:r>
      <w:r>
        <w:rPr>
          <w:sz w:val="36"/>
          <w:szCs w:val="36"/>
        </w:rPr>
        <w:t xml:space="preserve">rimera vista nunca es verdadero </w:t>
      </w:r>
      <w:r w:rsidRPr="00765488">
        <w:rPr>
          <w:sz w:val="36"/>
          <w:szCs w:val="36"/>
        </w:rPr>
        <w:t xml:space="preserve">y </w:t>
      </w:r>
      <w:r w:rsidR="00765488">
        <w:rPr>
          <w:sz w:val="36"/>
          <w:szCs w:val="36"/>
        </w:rPr>
        <w:t>e</w:t>
      </w:r>
      <w:r w:rsidR="00765488" w:rsidRPr="00765488">
        <w:rPr>
          <w:sz w:val="36"/>
          <w:szCs w:val="36"/>
        </w:rPr>
        <w:t>l bien siempre triunfa y el mal es castigado. Las conductas delictivas siempre reciben un castigo por parte de la sociedad. Plantea una relación entre aspiraciones sociales y cumplimiento de la ley.</w:t>
      </w:r>
    </w:p>
    <w:p w:rsidR="006A4D6C" w:rsidRDefault="00765488">
      <w:pPr>
        <w:rPr>
          <w:sz w:val="36"/>
          <w:szCs w:val="36"/>
        </w:rPr>
      </w:pPr>
      <w:r>
        <w:rPr>
          <w:sz w:val="36"/>
          <w:szCs w:val="36"/>
        </w:rPr>
        <w:t>5) En el departamento de la Sr Stevens, a ocurrido un asesinato, la viuda a muerta envenenada, la policía no encuentra ninguna pista y creen que es un suicidio, aunque los acontecimientos digan lo contrario, cuando nuestro detective está apunto de rendirse se ilumina y termina de descubrir quién es el asesino.</w:t>
      </w:r>
    </w:p>
    <w:p w:rsidR="00765488" w:rsidRDefault="00765488">
      <w:pPr>
        <w:rPr>
          <w:sz w:val="36"/>
          <w:szCs w:val="36"/>
        </w:rPr>
      </w:pPr>
      <w:r>
        <w:rPr>
          <w:sz w:val="36"/>
          <w:szCs w:val="36"/>
        </w:rPr>
        <w:t>6) Coartada: Prueba que presenta un acusado en defensa de su inocencia.</w:t>
      </w:r>
    </w:p>
    <w:p w:rsidR="00765488" w:rsidRDefault="00765488">
      <w:pPr>
        <w:rPr>
          <w:sz w:val="36"/>
          <w:szCs w:val="36"/>
        </w:rPr>
      </w:pPr>
      <w:r>
        <w:rPr>
          <w:sz w:val="36"/>
          <w:szCs w:val="36"/>
        </w:rPr>
        <w:t>Dosificación: acción de dosificar</w:t>
      </w:r>
    </w:p>
    <w:p w:rsidR="00765488" w:rsidRDefault="00765488">
      <w:pPr>
        <w:rPr>
          <w:sz w:val="36"/>
          <w:szCs w:val="36"/>
        </w:rPr>
      </w:pPr>
      <w:r>
        <w:rPr>
          <w:sz w:val="36"/>
          <w:szCs w:val="36"/>
        </w:rPr>
        <w:t>Funesta</w:t>
      </w:r>
      <w:r w:rsidR="0000349C">
        <w:rPr>
          <w:sz w:val="36"/>
          <w:szCs w:val="36"/>
        </w:rPr>
        <w:t>: origen de tristeza o desgracia</w:t>
      </w:r>
    </w:p>
    <w:p w:rsidR="0000349C" w:rsidRDefault="0000349C">
      <w:pPr>
        <w:rPr>
          <w:sz w:val="36"/>
          <w:szCs w:val="36"/>
        </w:rPr>
      </w:pPr>
      <w:r>
        <w:rPr>
          <w:sz w:val="36"/>
          <w:szCs w:val="36"/>
        </w:rPr>
        <w:t>Cianuro: sal de ácido cianhídrico, potente veneno</w:t>
      </w:r>
    </w:p>
    <w:p w:rsidR="0000349C" w:rsidRDefault="0000349C">
      <w:pPr>
        <w:rPr>
          <w:sz w:val="36"/>
          <w:szCs w:val="36"/>
        </w:rPr>
      </w:pPr>
      <w:r>
        <w:rPr>
          <w:sz w:val="36"/>
          <w:szCs w:val="36"/>
        </w:rPr>
        <w:lastRenderedPageBreak/>
        <w:t>Sugestivo: que sugiere o sugestiona</w:t>
      </w:r>
    </w:p>
    <w:p w:rsidR="0000349C" w:rsidRDefault="0000349C">
      <w:pPr>
        <w:rPr>
          <w:sz w:val="36"/>
          <w:szCs w:val="36"/>
        </w:rPr>
      </w:pPr>
      <w:r>
        <w:rPr>
          <w:sz w:val="36"/>
          <w:szCs w:val="36"/>
        </w:rPr>
        <w:t>Toxico: sustancia venenosa que puede causar la muerte o trastornos</w:t>
      </w:r>
    </w:p>
    <w:p w:rsidR="0000349C" w:rsidRDefault="0000349C">
      <w:pPr>
        <w:rPr>
          <w:sz w:val="36"/>
          <w:szCs w:val="36"/>
        </w:rPr>
      </w:pPr>
      <w:r>
        <w:rPr>
          <w:sz w:val="36"/>
          <w:szCs w:val="36"/>
        </w:rPr>
        <w:t>Chantaje: presión o amenaza hacia una persona</w:t>
      </w:r>
    </w:p>
    <w:p w:rsidR="0000349C" w:rsidRDefault="0000349C">
      <w:pPr>
        <w:rPr>
          <w:sz w:val="36"/>
          <w:szCs w:val="36"/>
        </w:rPr>
      </w:pPr>
      <w:r>
        <w:rPr>
          <w:sz w:val="36"/>
          <w:szCs w:val="36"/>
        </w:rPr>
        <w:t>Cavilación: reflexión profunda y minuciosa</w:t>
      </w:r>
    </w:p>
    <w:p w:rsidR="0000349C" w:rsidRDefault="0000349C">
      <w:pPr>
        <w:rPr>
          <w:sz w:val="36"/>
          <w:szCs w:val="36"/>
        </w:rPr>
      </w:pPr>
      <w:r>
        <w:rPr>
          <w:sz w:val="36"/>
          <w:szCs w:val="36"/>
        </w:rPr>
        <w:t>Júbilo: gozo o alegría muy intensa</w:t>
      </w:r>
    </w:p>
    <w:p w:rsidR="00765488" w:rsidRPr="006A4D6C" w:rsidRDefault="00765488">
      <w:pPr>
        <w:rPr>
          <w:sz w:val="36"/>
          <w:szCs w:val="36"/>
        </w:rPr>
      </w:pPr>
      <w:bookmarkStart w:id="0" w:name="_GoBack"/>
      <w:bookmarkEnd w:id="0"/>
      <w:r>
        <w:rPr>
          <w:sz w:val="36"/>
          <w:szCs w:val="36"/>
        </w:rPr>
        <w:t xml:space="preserve">  </w:t>
      </w:r>
    </w:p>
    <w:sectPr w:rsidR="00765488" w:rsidRPr="006A4D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436CB"/>
    <w:multiLevelType w:val="hybridMultilevel"/>
    <w:tmpl w:val="2C841B1A"/>
    <w:lvl w:ilvl="0" w:tplc="6B7272DE">
      <w:start w:val="1"/>
      <w:numFmt w:val="decimal"/>
      <w:lvlText w:val="%1)"/>
      <w:lvlJc w:val="left"/>
      <w:pPr>
        <w:ind w:left="1200" w:hanging="84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34"/>
    <w:rsid w:val="0000349C"/>
    <w:rsid w:val="003D721A"/>
    <w:rsid w:val="003E7F34"/>
    <w:rsid w:val="006A4D6C"/>
    <w:rsid w:val="00765488"/>
    <w:rsid w:val="00B52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9A24C"/>
  <w15:chartTrackingRefBased/>
  <w15:docId w15:val="{857AF0B8-37A4-4C24-8941-1D21BAF32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A4D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Laureano Brunetto</dc:creator>
  <cp:keywords/>
  <dc:description/>
  <cp:lastModifiedBy>Laureano Brunetto</cp:lastModifiedBy>
  <cp:revision>2</cp:revision>
  <dcterms:created xsi:type="dcterms:W3CDTF">2020-04-27T14:58:00Z</dcterms:created>
  <dcterms:modified xsi:type="dcterms:W3CDTF">2020-04-27T15:25:00Z</dcterms:modified>
</cp:coreProperties>
</file>