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5C38" w:rsidRDefault="00745C38" w:rsidP="002A5B2B">
      <w:r>
        <w:t>SEMANA 1 LAUREANO BRUNETTO</w:t>
      </w:r>
      <w:bookmarkStart w:id="0" w:name="_GoBack"/>
      <w:bookmarkEnd w:id="0"/>
    </w:p>
    <w:p w:rsidR="002A5B2B" w:rsidRDefault="002A5B2B" w:rsidP="002A5B2B">
      <w:pPr>
        <w:pStyle w:val="Prrafodelista"/>
        <w:numPr>
          <w:ilvl w:val="0"/>
          <w:numId w:val="1"/>
        </w:numPr>
      </w:pPr>
      <w:r>
        <w:t>Un futbolista</w:t>
      </w:r>
    </w:p>
    <w:p w:rsidR="002A5B2B" w:rsidRDefault="002A5B2B" w:rsidP="002A5B2B">
      <w:pPr>
        <w:pStyle w:val="Prrafodelista"/>
        <w:numPr>
          <w:ilvl w:val="0"/>
          <w:numId w:val="1"/>
        </w:numPr>
      </w:pPr>
      <w:r>
        <w:t>“</w:t>
      </w:r>
      <w:proofErr w:type="gramStart"/>
      <w:r>
        <w:t>Jugamos(</w:t>
      </w:r>
      <w:proofErr w:type="gramEnd"/>
      <w:r>
        <w:t>…)exagerado”</w:t>
      </w:r>
    </w:p>
    <w:p w:rsidR="002A5B2B" w:rsidRDefault="002A5B2B" w:rsidP="002A5B2B">
      <w:pPr>
        <w:pStyle w:val="Prrafodelista"/>
        <w:numPr>
          <w:ilvl w:val="0"/>
          <w:numId w:val="1"/>
        </w:numPr>
      </w:pPr>
      <w:r>
        <w:t>El entrevistador</w:t>
      </w:r>
    </w:p>
    <w:p w:rsidR="002A5B2B" w:rsidRDefault="002A5B2B" w:rsidP="002A5B2B">
      <w:pPr>
        <w:pStyle w:val="Prrafodelista"/>
        <w:numPr>
          <w:ilvl w:val="0"/>
          <w:numId w:val="1"/>
        </w:numPr>
      </w:pPr>
      <w:r>
        <w:t>Del partido que acaba de jugar el Futbolista</w:t>
      </w:r>
    </w:p>
    <w:p w:rsidR="002A5B2B" w:rsidRDefault="002A5B2B" w:rsidP="002A5B2B">
      <w:pPr>
        <w:pStyle w:val="Prrafodelista"/>
        <w:numPr>
          <w:ilvl w:val="0"/>
          <w:numId w:val="1"/>
        </w:numPr>
      </w:pPr>
      <w:r>
        <w:t xml:space="preserve">Español </w:t>
      </w:r>
    </w:p>
    <w:p w:rsidR="002A5B2B" w:rsidRDefault="002A5B2B" w:rsidP="002A5B2B">
      <w:pPr>
        <w:pStyle w:val="Prrafodelista"/>
      </w:pPr>
    </w:p>
    <w:p w:rsidR="007C4180" w:rsidRDefault="007C4180" w:rsidP="002A5B2B">
      <w:pPr>
        <w:pStyle w:val="Prrafodelista"/>
        <w:numPr>
          <w:ilvl w:val="0"/>
          <w:numId w:val="4"/>
        </w:numPr>
      </w:pPr>
    </w:p>
    <w:p w:rsidR="007C4180" w:rsidRDefault="007C4180" w:rsidP="004573F7">
      <w:pPr>
        <w:pStyle w:val="Prrafodelista"/>
        <w:ind w:left="1080"/>
      </w:pPr>
      <w:r>
        <w:t xml:space="preserve">Real: Autor a Lector   </w:t>
      </w:r>
    </w:p>
    <w:p w:rsidR="007C4180" w:rsidRDefault="007C4180" w:rsidP="004573F7">
      <w:pPr>
        <w:pStyle w:val="Prrafodelista"/>
        <w:ind w:left="1080"/>
      </w:pPr>
      <w:r>
        <w:t xml:space="preserve">Ficcional principal: Muerte a Jardinero </w:t>
      </w:r>
    </w:p>
    <w:p w:rsidR="002A5B2B" w:rsidRDefault="007C4180" w:rsidP="004573F7">
      <w:pPr>
        <w:pStyle w:val="Prrafodelista"/>
        <w:ind w:left="1080"/>
      </w:pPr>
      <w:r>
        <w:t>Ficcionales: Muerte a Príncipe y Jardinero a Príncipe.</w:t>
      </w:r>
    </w:p>
    <w:p w:rsidR="007C4180" w:rsidRDefault="007C4180" w:rsidP="007C4180"/>
    <w:p w:rsidR="007C4180" w:rsidRDefault="007C4180" w:rsidP="007C4180">
      <w:pPr>
        <w:pStyle w:val="Prrafodelista"/>
        <w:numPr>
          <w:ilvl w:val="0"/>
          <w:numId w:val="4"/>
        </w:numPr>
      </w:pPr>
      <w:r>
        <w:t xml:space="preserve">    </w:t>
      </w:r>
    </w:p>
    <w:p w:rsidR="007C4180" w:rsidRDefault="007C4180" w:rsidP="004573F7">
      <w:pPr>
        <w:pStyle w:val="Prrafodelista"/>
        <w:ind w:left="1080"/>
      </w:pPr>
      <w:r>
        <w:t xml:space="preserve">Autor-Emisor </w:t>
      </w:r>
      <w:r>
        <w:sym w:font="Wingdings" w:char="F0E0"/>
      </w:r>
      <w:r w:rsidR="00533E59">
        <w:t>Mensaje: “Un joven (…) a Ispahán”</w:t>
      </w:r>
      <w:r w:rsidR="00ED7BB7">
        <w:sym w:font="Wingdings" w:char="F0E0"/>
      </w:r>
      <w:r w:rsidR="00ED7BB7">
        <w:t>Lector-Receptor</w:t>
      </w:r>
    </w:p>
    <w:p w:rsidR="00ED7BB7" w:rsidRDefault="00ED7BB7" w:rsidP="004573F7">
      <w:pPr>
        <w:pStyle w:val="Prrafodelista"/>
        <w:ind w:left="1080"/>
      </w:pPr>
      <w:r>
        <w:t>Canal: Escrito - Libro</w:t>
      </w:r>
    </w:p>
    <w:p w:rsidR="00ED7BB7" w:rsidRDefault="00ED7BB7" w:rsidP="004573F7">
      <w:pPr>
        <w:pStyle w:val="Prrafodelista"/>
        <w:ind w:left="1080"/>
      </w:pPr>
      <w:r>
        <w:t>Código: Lingüístico</w:t>
      </w:r>
    </w:p>
    <w:p w:rsidR="00ED7BB7" w:rsidRDefault="00ED7BB7" w:rsidP="004573F7">
      <w:pPr>
        <w:pStyle w:val="Prrafodelista"/>
        <w:ind w:left="1080"/>
      </w:pPr>
    </w:p>
    <w:p w:rsidR="00ED7BB7" w:rsidRDefault="00ED7BB7" w:rsidP="004573F7">
      <w:pPr>
        <w:pStyle w:val="Prrafodelista"/>
        <w:ind w:left="1080"/>
      </w:pPr>
      <w:r>
        <w:t>Muerte-Emisor</w:t>
      </w:r>
      <w:r>
        <w:sym w:font="Wingdings" w:char="F0E0"/>
      </w:r>
      <w:r>
        <w:t>Mensaje: Señas</w:t>
      </w:r>
      <w:r>
        <w:sym w:font="Wingdings" w:char="F0E0"/>
      </w:r>
      <w:r>
        <w:t>Jardinero-Receptor</w:t>
      </w:r>
    </w:p>
    <w:p w:rsidR="00ED7BB7" w:rsidRDefault="00ED7BB7" w:rsidP="004573F7">
      <w:pPr>
        <w:pStyle w:val="Prrafodelista"/>
        <w:ind w:left="1080"/>
      </w:pPr>
      <w:r>
        <w:t>Canal: Visual- Gesto</w:t>
      </w:r>
    </w:p>
    <w:p w:rsidR="00533E59" w:rsidRDefault="00ED7BB7" w:rsidP="004573F7">
      <w:pPr>
        <w:pStyle w:val="Prrafodelista"/>
        <w:ind w:left="1080"/>
      </w:pPr>
      <w:r>
        <w:t>Código: No lingüístico</w:t>
      </w:r>
    </w:p>
    <w:p w:rsidR="001C5DEC" w:rsidRDefault="001C5DEC" w:rsidP="004573F7">
      <w:pPr>
        <w:pStyle w:val="Prrafodelista"/>
        <w:ind w:left="1080"/>
      </w:pPr>
    </w:p>
    <w:p w:rsidR="001C5DEC" w:rsidRDefault="001C5DEC" w:rsidP="004573F7">
      <w:pPr>
        <w:pStyle w:val="Prrafodelista"/>
        <w:ind w:left="1080"/>
      </w:pPr>
      <w:r>
        <w:t>Jardinero-Emisor</w:t>
      </w:r>
      <w:r>
        <w:sym w:font="Wingdings" w:char="F0E0"/>
      </w:r>
      <w:r>
        <w:t>Mensaje: “¡Sálvame! (…) Ispahán”</w:t>
      </w:r>
      <w:r>
        <w:sym w:font="Wingdings" w:char="F0E0"/>
      </w:r>
      <w:r>
        <w:t>Príncipe-Receptor</w:t>
      </w:r>
    </w:p>
    <w:p w:rsidR="001C5DEC" w:rsidRDefault="001C5DEC" w:rsidP="004573F7">
      <w:pPr>
        <w:pStyle w:val="Prrafodelista"/>
        <w:ind w:left="1080"/>
      </w:pPr>
      <w:r>
        <w:t>Canal: Oral</w:t>
      </w:r>
    </w:p>
    <w:p w:rsidR="001C5DEC" w:rsidRDefault="001C5DEC" w:rsidP="004573F7">
      <w:pPr>
        <w:pStyle w:val="Prrafodelista"/>
        <w:ind w:left="1080"/>
      </w:pPr>
      <w:r>
        <w:t xml:space="preserve">Código: Lingüístico </w:t>
      </w:r>
    </w:p>
    <w:p w:rsidR="004573F7" w:rsidRDefault="001C5DEC" w:rsidP="004573F7">
      <w:pPr>
        <w:ind w:left="1080"/>
      </w:pPr>
      <w:r>
        <w:t xml:space="preserve">                      </w:t>
      </w:r>
    </w:p>
    <w:p w:rsidR="004573F7" w:rsidRDefault="001C5DEC" w:rsidP="000A243D">
      <w:pPr>
        <w:pStyle w:val="Prrafodelista"/>
        <w:ind w:left="1080"/>
      </w:pPr>
      <w:r>
        <w:t>Príncipe-Emisor</w:t>
      </w:r>
      <w:r>
        <w:sym w:font="Wingdings" w:char="F0E0"/>
      </w:r>
      <w:r>
        <w:t>Mensaje: “Esta mañana (…) amenaza?”</w:t>
      </w:r>
      <w:r>
        <w:sym w:font="Wingdings" w:char="F0E0"/>
      </w:r>
      <w:r>
        <w:t>Muerte-Receptor</w:t>
      </w:r>
    </w:p>
    <w:p w:rsidR="004573F7" w:rsidRDefault="004573F7" w:rsidP="000A243D">
      <w:pPr>
        <w:pStyle w:val="Prrafodelista"/>
        <w:ind w:left="1080"/>
      </w:pPr>
      <w:r>
        <w:t>Canal: Oral</w:t>
      </w:r>
    </w:p>
    <w:p w:rsidR="000A243D" w:rsidRDefault="004573F7" w:rsidP="000A243D">
      <w:pPr>
        <w:pStyle w:val="Prrafodelista"/>
        <w:ind w:left="1080"/>
      </w:pPr>
      <w:r>
        <w:t xml:space="preserve">Código: Lingüístico </w:t>
      </w:r>
      <w:r w:rsidR="001C5DEC">
        <w:t xml:space="preserve">                                                                </w:t>
      </w:r>
    </w:p>
    <w:p w:rsidR="000A243D" w:rsidRDefault="000A243D" w:rsidP="000A243D">
      <w:pPr>
        <w:pStyle w:val="Prrafodelista"/>
        <w:ind w:left="1080"/>
      </w:pPr>
    </w:p>
    <w:p w:rsidR="000A243D" w:rsidRDefault="000A243D" w:rsidP="000A243D">
      <w:pPr>
        <w:pStyle w:val="Prrafodelista"/>
        <w:ind w:left="1080"/>
      </w:pPr>
    </w:p>
    <w:p w:rsidR="000A243D" w:rsidRDefault="000A243D" w:rsidP="000A243D">
      <w:pPr>
        <w:pStyle w:val="Prrafodelista"/>
        <w:ind w:left="1080"/>
      </w:pPr>
      <w:r>
        <w:t>Muerte-Emisor</w:t>
      </w:r>
      <w:r>
        <w:sym w:font="Wingdings" w:char="F0E0"/>
      </w:r>
      <w:r>
        <w:t xml:space="preserve">Mensaje: “No fue un gesto (…) en Ispahán” </w:t>
      </w:r>
      <w:r>
        <w:sym w:font="Wingdings" w:char="F0E0"/>
      </w:r>
      <w:r>
        <w:t>Príncipe-Receptor</w:t>
      </w:r>
    </w:p>
    <w:p w:rsidR="000A243D" w:rsidRDefault="000A243D" w:rsidP="000A243D">
      <w:pPr>
        <w:pStyle w:val="Prrafodelista"/>
        <w:ind w:left="1080"/>
      </w:pPr>
      <w:r>
        <w:t>Canal: Oral</w:t>
      </w:r>
    </w:p>
    <w:p w:rsidR="000A243D" w:rsidRDefault="000A243D" w:rsidP="000A243D">
      <w:pPr>
        <w:pStyle w:val="Prrafodelista"/>
        <w:ind w:left="1080"/>
      </w:pPr>
      <w:r>
        <w:t xml:space="preserve">Código: Lingüístico </w:t>
      </w:r>
    </w:p>
    <w:p w:rsidR="000A243D" w:rsidRDefault="000A243D" w:rsidP="000A243D">
      <w:pPr>
        <w:pStyle w:val="Prrafodelista"/>
        <w:ind w:left="1080"/>
      </w:pPr>
    </w:p>
    <w:p w:rsidR="000A243D" w:rsidRDefault="000A243D" w:rsidP="000A243D">
      <w:pPr>
        <w:pStyle w:val="Prrafodelista"/>
        <w:ind w:left="993" w:hanging="426"/>
      </w:pPr>
      <w:r>
        <w:t>3)</w:t>
      </w:r>
    </w:p>
    <w:p w:rsidR="000A243D" w:rsidRDefault="000A243D" w:rsidP="000A243D">
      <w:pPr>
        <w:pStyle w:val="Prrafodelista"/>
        <w:ind w:left="993" w:hanging="426"/>
      </w:pPr>
      <w:r>
        <w:t xml:space="preserve">         </w:t>
      </w:r>
      <w:r w:rsidR="00C32C7D">
        <w:t>El Jardinero ve el gesto como si fuera una amenaza.</w:t>
      </w:r>
    </w:p>
    <w:p w:rsidR="00C32C7D" w:rsidRDefault="00C32C7D" w:rsidP="00C32C7D">
      <w:pPr>
        <w:pStyle w:val="Prrafodelista"/>
        <w:ind w:left="993"/>
      </w:pPr>
    </w:p>
    <w:p w:rsidR="00C32C7D" w:rsidRDefault="00C32C7D" w:rsidP="00C32C7D">
      <w:pPr>
        <w:pStyle w:val="Prrafodelista"/>
        <w:ind w:left="993"/>
      </w:pPr>
      <w:r>
        <w:t>La Muerte ve el gesto como si fuera una sorpresa</w:t>
      </w:r>
    </w:p>
    <w:p w:rsidR="00C32C7D" w:rsidRDefault="00C32C7D" w:rsidP="00C32C7D">
      <w:pPr>
        <w:pStyle w:val="Prrafodelista"/>
        <w:ind w:left="993"/>
      </w:pPr>
    </w:p>
    <w:p w:rsidR="00C32C7D" w:rsidRDefault="00C32C7D" w:rsidP="00C32C7D">
      <w:pPr>
        <w:ind w:firstLine="567"/>
      </w:pPr>
      <w:r>
        <w:t>4)</w:t>
      </w:r>
    </w:p>
    <w:p w:rsidR="00C32C7D" w:rsidRDefault="00C32C7D" w:rsidP="00C32C7D">
      <w:pPr>
        <w:ind w:left="993"/>
      </w:pPr>
      <w:r>
        <w:t xml:space="preserve">  Situación comunicativa: La confusión comunicativa entre la Muerte y el Jardinero, hace que el mismo vaya hacia el lugar donde perderá la vida.</w:t>
      </w:r>
    </w:p>
    <w:p w:rsidR="00C32C7D" w:rsidRDefault="00C32C7D" w:rsidP="00C32C7D">
      <w:pPr>
        <w:ind w:left="993"/>
      </w:pPr>
      <w:r>
        <w:t xml:space="preserve">  Tema: La supuesta amenaza de la Muerte al Jardinero.</w:t>
      </w:r>
    </w:p>
    <w:p w:rsidR="00C32C7D" w:rsidRDefault="00C32C7D" w:rsidP="00C32C7D"/>
    <w:p w:rsidR="00C32C7D" w:rsidRDefault="00C32C7D" w:rsidP="00C32C7D">
      <w:pPr>
        <w:ind w:left="567"/>
      </w:pPr>
      <w:r>
        <w:t xml:space="preserve">5)         </w:t>
      </w:r>
    </w:p>
    <w:p w:rsidR="00407000" w:rsidRDefault="00C32C7D" w:rsidP="00407000">
      <w:pPr>
        <w:ind w:firstLine="1134"/>
      </w:pPr>
      <w:r>
        <w:t xml:space="preserve">    Cuentan la mismos pero en diferente tipo de </w:t>
      </w:r>
      <w:r w:rsidR="00407000">
        <w:t>canal (</w:t>
      </w:r>
      <w:r>
        <w:t>Escrito – Audiovisual)</w:t>
      </w:r>
    </w:p>
    <w:p w:rsidR="00407000" w:rsidRDefault="00407000" w:rsidP="00407000">
      <w:pPr>
        <w:ind w:firstLine="567"/>
      </w:pPr>
      <w:r>
        <w:t>6)</w:t>
      </w:r>
    </w:p>
    <w:p w:rsidR="00407000" w:rsidRDefault="00407000" w:rsidP="00407000">
      <w:pPr>
        <w:ind w:firstLine="567"/>
      </w:pPr>
      <w:r>
        <w:t>Lo que toma del cuento original: Los personajes, el problema y la resolución</w:t>
      </w:r>
    </w:p>
    <w:p w:rsidR="00407000" w:rsidRDefault="00407000" w:rsidP="00407000">
      <w:pPr>
        <w:ind w:firstLine="567"/>
      </w:pPr>
      <w:r>
        <w:t>Los cambios son: Los lugares donde transcurre el desenlace (Barcelona) y la acción que realiza el jardinero de juntar las bayas.</w:t>
      </w:r>
    </w:p>
    <w:p w:rsidR="00133D65" w:rsidRDefault="00133D65" w:rsidP="00407000">
      <w:pPr>
        <w:ind w:firstLine="567"/>
      </w:pPr>
    </w:p>
    <w:p w:rsidR="00133D65" w:rsidRDefault="00133D65" w:rsidP="00407000">
      <w:pPr>
        <w:ind w:firstLine="567"/>
      </w:pPr>
    </w:p>
    <w:p w:rsidR="00133D65" w:rsidRDefault="00133D65" w:rsidP="00407000">
      <w:pPr>
        <w:ind w:firstLine="567"/>
      </w:pPr>
      <w:r>
        <w:t xml:space="preserve">Lengua parte 2: </w:t>
      </w:r>
    </w:p>
    <w:p w:rsidR="00133D65" w:rsidRDefault="00133D65" w:rsidP="00133D65">
      <w:r>
        <w:t>1) Juan Ruiz</w:t>
      </w:r>
    </w:p>
    <w:p w:rsidR="00133D65" w:rsidRDefault="00133D65" w:rsidP="00133D65">
      <w:r>
        <w:t>2) El narrador es omnipotente, sabe todo lo que pasa.</w:t>
      </w:r>
    </w:p>
    <w:p w:rsidR="00133D65" w:rsidRDefault="00133D65" w:rsidP="00133D65">
      <w:r>
        <w:t>3) Los griegos y los romanos, transcurren en dos cátedras</w:t>
      </w:r>
    </w:p>
    <w:p w:rsidR="00133D65" w:rsidRDefault="00133D65" w:rsidP="00133D65">
      <w:r>
        <w:t>4) Las mismas leyes que tienen los griegos</w:t>
      </w:r>
    </w:p>
    <w:p w:rsidR="00133D65" w:rsidRDefault="00133D65" w:rsidP="00133D65">
      <w:r>
        <w:t xml:space="preserve">5 y 6) Al no hablar el mismo idioma lo hacen tras señas </w:t>
      </w:r>
    </w:p>
    <w:p w:rsidR="00133D65" w:rsidRDefault="00133D65" w:rsidP="00133D65">
      <w:r>
        <w:t xml:space="preserve">7) Los griegos demuestran ser más pasivos, y los </w:t>
      </w:r>
      <w:r w:rsidR="00BB0873">
        <w:t>romanos demuestran agresividad</w:t>
      </w:r>
    </w:p>
    <w:p w:rsidR="00BB0873" w:rsidRDefault="00BB0873" w:rsidP="00133D65">
      <w:r>
        <w:t xml:space="preserve">8) </w:t>
      </w:r>
    </w:p>
    <w:p w:rsidR="00BB0873" w:rsidRDefault="00BB0873" w:rsidP="00133D65">
      <w:r>
        <w:t xml:space="preserve"> Griegos: </w:t>
      </w:r>
    </w:p>
    <w:p w:rsidR="00BB0873" w:rsidRDefault="00BB0873" w:rsidP="00133D65">
      <w:r>
        <w:t>1 Dedo: Solo hay 1 dios</w:t>
      </w:r>
    </w:p>
    <w:p w:rsidR="00BB0873" w:rsidRDefault="00BB0873" w:rsidP="00133D65">
      <w:r>
        <w:t xml:space="preserve">3 Dedos: Era 1 entre 3 personas </w:t>
      </w:r>
    </w:p>
    <w:p w:rsidR="00BB0873" w:rsidRDefault="00BB0873" w:rsidP="00133D65">
      <w:r>
        <w:t>Palma llana: Todo estaba bajo su voluntad</w:t>
      </w:r>
    </w:p>
    <w:p w:rsidR="00BB0873" w:rsidRDefault="00BB0873" w:rsidP="00133D65">
      <w:r>
        <w:t>Puño cerrado: Que en su poder estábamos</w:t>
      </w:r>
    </w:p>
    <w:p w:rsidR="00BB0873" w:rsidRDefault="00BB0873" w:rsidP="00133D65"/>
    <w:p w:rsidR="00BB0873" w:rsidRDefault="00BB0873" w:rsidP="00133D65">
      <w:r>
        <w:t xml:space="preserve"> Romano:</w:t>
      </w:r>
    </w:p>
    <w:p w:rsidR="00BB0873" w:rsidRDefault="00BB0873" w:rsidP="00133D65">
      <w:r>
        <w:t>1 Dedo: Con un dedo me quebraría el ojo</w:t>
      </w:r>
      <w:r w:rsidR="006E4EDD">
        <w:t>.</w:t>
      </w:r>
    </w:p>
    <w:p w:rsidR="00BB0873" w:rsidRDefault="00BB0873" w:rsidP="00133D65">
      <w:r>
        <w:t>3 Dedos: Que, con saña, con cólera</w:t>
      </w:r>
      <w:r w:rsidR="006E4EDD">
        <w:t xml:space="preserve"> y con indignación yo se lo quebraría.</w:t>
      </w:r>
    </w:p>
    <w:p w:rsidR="006E4EDD" w:rsidRDefault="006E4EDD" w:rsidP="00133D65">
      <w:r>
        <w:t>Palma llana: Le daría una palmada</w:t>
      </w:r>
    </w:p>
    <w:p w:rsidR="006E4EDD" w:rsidRDefault="006E4EDD" w:rsidP="00133D65">
      <w:r>
        <w:t>Puño cerrado: Le daría un puñetazo</w:t>
      </w:r>
    </w:p>
    <w:p w:rsidR="006E4EDD" w:rsidRDefault="006E4EDD" w:rsidP="00133D65"/>
    <w:p w:rsidR="006E4EDD" w:rsidRDefault="006E4EDD" w:rsidP="00133D65">
      <w:r>
        <w:t>9) No, cada uno entiende de diferente manera los signos.</w:t>
      </w:r>
    </w:p>
    <w:p w:rsidR="006E4EDD" w:rsidRDefault="006E4EDD" w:rsidP="00133D65"/>
    <w:p w:rsidR="006E4EDD" w:rsidRDefault="006E4EDD" w:rsidP="00133D65"/>
    <w:p w:rsidR="006E4EDD" w:rsidRDefault="006E4EDD" w:rsidP="00133D65">
      <w:r>
        <w:t>10) No tener un lenguaje con significados</w:t>
      </w:r>
      <w:r w:rsidR="000C3DEE">
        <w:t xml:space="preserve"> claros tanto para Grecia y para Roma</w:t>
      </w:r>
    </w:p>
    <w:p w:rsidR="000C3DEE" w:rsidRDefault="000C3DEE" w:rsidP="00133D65">
      <w:r>
        <w:t xml:space="preserve">11) </w:t>
      </w:r>
    </w:p>
    <w:p w:rsidR="000C3DEE" w:rsidRDefault="000C3DEE" w:rsidP="00133D65">
      <w:r>
        <w:t>Sabio:</w:t>
      </w:r>
    </w:p>
    <w:p w:rsidR="000C3DEE" w:rsidRDefault="000C3DEE" w:rsidP="00133D65">
      <w:r>
        <w:t xml:space="preserve">       Antónimo: Tonto</w:t>
      </w:r>
    </w:p>
    <w:p w:rsidR="000C3DEE" w:rsidRDefault="000C3DEE" w:rsidP="00133D65">
      <w:r>
        <w:t xml:space="preserve">       Sinónimo: Inteligente</w:t>
      </w:r>
    </w:p>
    <w:p w:rsidR="000C3DEE" w:rsidRDefault="000C3DEE" w:rsidP="00133D65">
      <w:r>
        <w:t>Disputa:</w:t>
      </w:r>
    </w:p>
    <w:p w:rsidR="000C3DEE" w:rsidRDefault="000C3DEE" w:rsidP="00133D65">
      <w:r>
        <w:t xml:space="preserve">       Antónimo: Acuerdo</w:t>
      </w:r>
    </w:p>
    <w:p w:rsidR="000C3DEE" w:rsidRDefault="000C3DEE" w:rsidP="00133D65">
      <w:r>
        <w:t xml:space="preserve">       Sinónimo: Pelea</w:t>
      </w:r>
    </w:p>
    <w:p w:rsidR="000C3DEE" w:rsidRDefault="000C3DEE" w:rsidP="00133D65"/>
    <w:p w:rsidR="000C3DEE" w:rsidRDefault="000C3DEE" w:rsidP="00133D65"/>
    <w:sectPr w:rsidR="000C3DE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2647" w:rsidRDefault="00082647" w:rsidP="00745C38">
      <w:pPr>
        <w:spacing w:after="0" w:line="240" w:lineRule="auto"/>
      </w:pPr>
      <w:r>
        <w:separator/>
      </w:r>
    </w:p>
  </w:endnote>
  <w:endnote w:type="continuationSeparator" w:id="0">
    <w:p w:rsidR="00082647" w:rsidRDefault="00082647" w:rsidP="00745C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2647" w:rsidRDefault="00082647" w:rsidP="00745C38">
      <w:pPr>
        <w:spacing w:after="0" w:line="240" w:lineRule="auto"/>
      </w:pPr>
      <w:r>
        <w:separator/>
      </w:r>
    </w:p>
  </w:footnote>
  <w:footnote w:type="continuationSeparator" w:id="0">
    <w:p w:rsidR="00082647" w:rsidRDefault="00082647" w:rsidP="00745C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73653"/>
    <w:multiLevelType w:val="hybridMultilevel"/>
    <w:tmpl w:val="99725242"/>
    <w:lvl w:ilvl="0" w:tplc="3DA65232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2E1F0B"/>
    <w:multiLevelType w:val="hybridMultilevel"/>
    <w:tmpl w:val="01FC8B14"/>
    <w:lvl w:ilvl="0" w:tplc="0ACEEF4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BBB19DB"/>
    <w:multiLevelType w:val="hybridMultilevel"/>
    <w:tmpl w:val="7D328484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EA205A"/>
    <w:multiLevelType w:val="hybridMultilevel"/>
    <w:tmpl w:val="76148210"/>
    <w:lvl w:ilvl="0" w:tplc="879CF48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2368"/>
    <w:rsid w:val="00003DCC"/>
    <w:rsid w:val="00044B78"/>
    <w:rsid w:val="00082647"/>
    <w:rsid w:val="000A243D"/>
    <w:rsid w:val="000C3DEE"/>
    <w:rsid w:val="00133D65"/>
    <w:rsid w:val="001C5DEC"/>
    <w:rsid w:val="002A5B2B"/>
    <w:rsid w:val="00407000"/>
    <w:rsid w:val="004573F7"/>
    <w:rsid w:val="00533E59"/>
    <w:rsid w:val="00562368"/>
    <w:rsid w:val="006E4EDD"/>
    <w:rsid w:val="00745C38"/>
    <w:rsid w:val="007C4180"/>
    <w:rsid w:val="007D5768"/>
    <w:rsid w:val="00BB0873"/>
    <w:rsid w:val="00C32C7D"/>
    <w:rsid w:val="00ED7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6D436"/>
  <w15:chartTrackingRefBased/>
  <w15:docId w15:val="{326E7688-4A50-4B89-B244-89D12F278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A5B2B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745C3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45C38"/>
  </w:style>
  <w:style w:type="paragraph" w:styleId="Piedepgina">
    <w:name w:val="footer"/>
    <w:basedOn w:val="Normal"/>
    <w:link w:val="PiedepginaCar"/>
    <w:uiPriority w:val="99"/>
    <w:unhideWhenUsed/>
    <w:rsid w:val="00745C3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45C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371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carolina ruy</dc:creator>
  <cp:keywords/>
  <dc:description/>
  <cp:lastModifiedBy>Laureano Brunetto</cp:lastModifiedBy>
  <cp:revision>3</cp:revision>
  <dcterms:created xsi:type="dcterms:W3CDTF">2020-05-04T16:43:00Z</dcterms:created>
  <dcterms:modified xsi:type="dcterms:W3CDTF">2020-05-04T16:45:00Z</dcterms:modified>
</cp:coreProperties>
</file>