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B6E" w:rsidRDefault="00531B6E"/>
    <w:tbl>
      <w:tblPr>
        <w:tblStyle w:val="a"/>
        <w:tblW w:w="82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8265"/>
      </w:tblGrid>
      <w:tr w:rsidR="00531B6E">
        <w:trPr>
          <w:trHeight w:val="6975"/>
        </w:trPr>
        <w:tc>
          <w:tcPr>
            <w:tcW w:w="8265" w:type="dxa"/>
            <w:tcBorders>
              <w:top w:val="dotted" w:sz="18" w:space="0" w:color="FF00FF"/>
              <w:left w:val="dotted" w:sz="18" w:space="0" w:color="FF00FF"/>
              <w:bottom w:val="dotted" w:sz="18" w:space="0" w:color="FF00FF"/>
              <w:right w:val="dotted" w:sz="18" w:space="0" w:color="FF00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1B6E" w:rsidRDefault="000E6CA1">
            <w:pPr>
              <w:spacing w:before="240" w:after="240"/>
              <w:rPr>
                <w:color w:val="FF0000"/>
              </w:rPr>
            </w:pPr>
            <w:r w:rsidRPr="000E6CA1">
              <w:rPr>
                <w:noProof/>
                <w:highlight w:val="black"/>
                <w:lang w:val="es-ES" w:eastAsia="es-ES"/>
              </w:rPr>
              <w:drawing>
                <wp:anchor distT="114300" distB="114300" distL="114300" distR="114300" simplePos="0" relativeHeight="251658240" behindDoc="1" locked="0" layoutInCell="1" allowOverlap="1">
                  <wp:simplePos x="0" y="0"/>
                  <wp:positionH relativeFrom="margin">
                    <wp:posOffset>36195</wp:posOffset>
                  </wp:positionH>
                  <wp:positionV relativeFrom="margin">
                    <wp:posOffset>-48260</wp:posOffset>
                  </wp:positionV>
                  <wp:extent cx="5048250" cy="4429125"/>
                  <wp:effectExtent l="0" t="0" r="0" b="9525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 cstate="print">
                            <a:alphaModFix amt="34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0" cy="4429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Pr="000E6CA1">
              <w:rPr>
                <w:color w:val="FF0000"/>
                <w:highlight w:val="black"/>
              </w:rPr>
              <w:t>¿ves a algunx compañerx/alumnx triste o que sufre de exclusión y burlas o mismo vos sos la persona que lo sufre?</w:t>
            </w:r>
          </w:p>
          <w:p w:rsidR="00531B6E" w:rsidRDefault="000E6CA1">
            <w:pPr>
              <w:spacing w:before="240" w:after="240"/>
              <w:ind w:left="820"/>
            </w:pPr>
            <w:r>
              <w:t>Resolvelo contándoselo a alguien, no te quedes calladx.</w:t>
            </w:r>
          </w:p>
          <w:p w:rsidR="00531B6E" w:rsidRDefault="000E6CA1">
            <w:pPr>
              <w:spacing w:before="240" w:after="240"/>
              <w:rPr>
                <w:color w:val="FF9900"/>
              </w:rPr>
            </w:pPr>
            <w:r w:rsidRPr="000E6CA1">
              <w:rPr>
                <w:color w:val="FF9900"/>
                <w:highlight w:val="black"/>
              </w:rPr>
              <w:t>¿tus amigxs molestan a alguien?</w:t>
            </w:r>
          </w:p>
          <w:p w:rsidR="00531B6E" w:rsidRDefault="000E6CA1">
            <w:pPr>
              <w:spacing w:before="240" w:after="240"/>
              <w:ind w:left="820"/>
            </w:pPr>
            <w:r>
              <w:t>Intentá explicarles que no está bien que lo hagan, no te quedes calladx.</w:t>
            </w:r>
          </w:p>
          <w:p w:rsidR="00531B6E" w:rsidRPr="000E6CA1" w:rsidRDefault="000E6CA1">
            <w:pPr>
              <w:spacing w:before="240" w:after="240"/>
              <w:rPr>
                <w:color w:val="FFFF00"/>
              </w:rPr>
            </w:pPr>
            <w:r w:rsidRPr="000E6CA1">
              <w:rPr>
                <w:color w:val="FFFF00"/>
                <w:highlight w:val="black"/>
              </w:rPr>
              <w:t>¿molest</w:t>
            </w:r>
            <w:r w:rsidR="00106518">
              <w:rPr>
                <w:color w:val="FFFF00"/>
                <w:highlight w:val="black"/>
              </w:rPr>
              <w:t>á</w:t>
            </w:r>
            <w:r w:rsidRPr="000E6CA1">
              <w:rPr>
                <w:color w:val="FFFF00"/>
                <w:highlight w:val="black"/>
              </w:rPr>
              <w:t>s a alguien por situaciones que hay en tu casa o en tu vida íntima?</w:t>
            </w:r>
          </w:p>
          <w:p w:rsidR="00531B6E" w:rsidRDefault="000E6CA1">
            <w:pPr>
              <w:spacing w:before="240" w:after="240"/>
              <w:ind w:left="820"/>
            </w:pPr>
            <w:r>
              <w:t>Date cuenta de que la otra persona no es culpable de eso y si es necesario pedile ayuda para resolver sus problemas juntxs, no te quedes calladx.</w:t>
            </w:r>
          </w:p>
          <w:p w:rsidR="00531B6E" w:rsidRDefault="000E6CA1">
            <w:pPr>
              <w:spacing w:before="240" w:after="240"/>
              <w:rPr>
                <w:color w:val="00FF00"/>
              </w:rPr>
            </w:pPr>
            <w:r w:rsidRPr="000E6CA1">
              <w:rPr>
                <w:color w:val="00FF00"/>
                <w:highlight w:val="black"/>
              </w:rPr>
              <w:t>¿te sentís solx o que nadie te entiende/escucha?</w:t>
            </w:r>
          </w:p>
          <w:p w:rsidR="00531B6E" w:rsidRDefault="000E6CA1">
            <w:pPr>
              <w:spacing w:before="240" w:after="240"/>
              <w:ind w:left="820"/>
            </w:pPr>
            <w:r>
              <w:t>Sabé que no es así, hay gente en la misma que te entiende perfectamente, hablá con ellxs, no te quedes calladx.</w:t>
            </w:r>
          </w:p>
          <w:p w:rsidR="00531B6E" w:rsidRDefault="000E6CA1">
            <w:pPr>
              <w:spacing w:before="240" w:after="240"/>
              <w:rPr>
                <w:color w:val="4A86E8"/>
                <w:sz w:val="48"/>
                <w:szCs w:val="48"/>
              </w:rPr>
            </w:pPr>
            <w:r>
              <w:rPr>
                <w:color w:val="4A86E8"/>
                <w:sz w:val="24"/>
                <w:szCs w:val="24"/>
              </w:rPr>
              <w:t>PROMOVAMOS EL RESPETO A LXS OTRXS, TODXS SOMOS IGUALES</w:t>
            </w:r>
          </w:p>
          <w:p w:rsidR="00531B6E" w:rsidRDefault="000E6CA1">
            <w:pPr>
              <w:spacing w:before="240" w:after="240"/>
              <w:rPr>
                <w:color w:val="9900FF"/>
                <w:sz w:val="36"/>
                <w:szCs w:val="36"/>
              </w:rPr>
            </w:pPr>
            <w:r>
              <w:rPr>
                <w:color w:val="9900FF"/>
                <w:sz w:val="36"/>
                <w:szCs w:val="36"/>
              </w:rPr>
              <w:t>NO TE QUEDES CALLADX</w:t>
            </w:r>
          </w:p>
        </w:tc>
      </w:tr>
    </w:tbl>
    <w:p w:rsidR="00531B6E" w:rsidRDefault="00531B6E"/>
    <w:p w:rsidR="00596385" w:rsidRPr="00596385" w:rsidRDefault="00596385">
      <w:pPr>
        <w:rPr>
          <w:color w:val="FF0000"/>
        </w:rPr>
      </w:pPr>
      <w:r>
        <w:rPr>
          <w:color w:val="FF0000"/>
        </w:rPr>
        <w:t>¡EXCELENTE!</w:t>
      </w:r>
    </w:p>
    <w:sectPr w:rsidR="00596385" w:rsidRPr="00596385" w:rsidSect="009531A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531B6E"/>
    <w:rsid w:val="000E6CA1"/>
    <w:rsid w:val="00106518"/>
    <w:rsid w:val="00531B6E"/>
    <w:rsid w:val="00596385"/>
    <w:rsid w:val="00953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1A6"/>
  </w:style>
  <w:style w:type="paragraph" w:styleId="Ttulo1">
    <w:name w:val="heading 1"/>
    <w:basedOn w:val="Normal"/>
    <w:next w:val="Normal"/>
    <w:uiPriority w:val="9"/>
    <w:qFormat/>
    <w:rsid w:val="009531A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9531A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9531A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9531A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9531A6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9531A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9531A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9531A6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sid w:val="009531A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9531A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634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Ramón gonzalez</cp:lastModifiedBy>
  <cp:revision>4</cp:revision>
  <dcterms:created xsi:type="dcterms:W3CDTF">2020-07-07T17:51:00Z</dcterms:created>
  <dcterms:modified xsi:type="dcterms:W3CDTF">2020-07-08T14:58:00Z</dcterms:modified>
</cp:coreProperties>
</file>