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723" w:rsidRPr="000C00E5" w:rsidRDefault="00070940">
      <w:pPr>
        <w:rPr>
          <w:rFonts w:cstheme="minorHAnsi"/>
          <w:lang w:val="es-ES"/>
        </w:rPr>
      </w:pPr>
      <w:r w:rsidRPr="000C00E5">
        <w:rPr>
          <w:rFonts w:cstheme="minorHAnsi"/>
          <w:lang w:val="es-ES"/>
        </w:rPr>
        <w:t>Primera oración:</w:t>
      </w:r>
    </w:p>
    <w:p w:rsidR="00CD7723" w:rsidRPr="00C86734" w:rsidRDefault="00CD7723">
      <w:pPr>
        <w:rPr>
          <w:rFonts w:eastAsia="Times New Roman" w:cstheme="minorHAnsi"/>
          <w:color w:val="FF0000"/>
          <w:shd w:val="clear" w:color="auto" w:fill="FFFFFF"/>
        </w:rPr>
      </w:pPr>
      <w:r w:rsidRPr="000C00E5">
        <w:rPr>
          <w:rFonts w:eastAsia="Times New Roman" w:cstheme="minorHAnsi"/>
          <w:shd w:val="clear" w:color="auto" w:fill="FFFFFF"/>
        </w:rPr>
        <w:t>[</w:t>
      </w:r>
      <w:r w:rsidRPr="000C00E5">
        <w:rPr>
          <w:rFonts w:eastAsia="Times New Roman" w:cstheme="minorHAnsi"/>
          <w:highlight w:val="green"/>
          <w:shd w:val="clear" w:color="auto" w:fill="FFFFFF"/>
        </w:rPr>
        <w:t>Les</w:t>
      </w:r>
      <w:r w:rsidRPr="000C00E5">
        <w:rPr>
          <w:rFonts w:eastAsia="Times New Roman" w:cstheme="minorHAnsi"/>
          <w:shd w:val="clear" w:color="auto" w:fill="FFFFFF"/>
        </w:rPr>
        <w:t xml:space="preserve"> </w:t>
      </w:r>
      <w:r w:rsidRPr="000C00E5">
        <w:rPr>
          <w:rFonts w:eastAsia="Times New Roman" w:cstheme="minorHAnsi"/>
          <w:highlight w:val="yellow"/>
          <w:shd w:val="clear" w:color="auto" w:fill="FFFFFF"/>
        </w:rPr>
        <w:t>dieron</w:t>
      </w:r>
      <w:r w:rsidRPr="000C00E5">
        <w:rPr>
          <w:rFonts w:eastAsia="Times New Roman" w:cstheme="minorHAnsi"/>
          <w:shd w:val="clear" w:color="auto" w:fill="FFFFFF"/>
        </w:rPr>
        <w:t xml:space="preserve"> </w:t>
      </w:r>
      <w:r w:rsidRPr="000C00E5">
        <w:rPr>
          <w:rFonts w:eastAsia="Times New Roman" w:cstheme="minorHAnsi"/>
          <w:highlight w:val="cyan"/>
          <w:shd w:val="clear" w:color="auto" w:fill="FFFFFF"/>
        </w:rPr>
        <w:t>comida</w:t>
      </w:r>
      <w:r w:rsidRPr="000C00E5">
        <w:rPr>
          <w:rFonts w:cstheme="minorHAnsi"/>
          <w:lang w:val="es-ES"/>
        </w:rPr>
        <w:t xml:space="preserve"> </w:t>
      </w:r>
      <w:r w:rsidRPr="000C00E5">
        <w:rPr>
          <w:rFonts w:cstheme="minorHAnsi"/>
          <w:highlight w:val="lightGray"/>
          <w:lang w:val="es-ES"/>
        </w:rPr>
        <w:t>en la iglesia</w:t>
      </w:r>
      <w:r w:rsidRPr="000C00E5">
        <w:rPr>
          <w:rFonts w:eastAsia="Times New Roman" w:cstheme="minorHAnsi"/>
          <w:shd w:val="clear" w:color="auto" w:fill="FFFFFF"/>
        </w:rPr>
        <w:t>]</w:t>
      </w:r>
      <w:r w:rsidR="00C86734">
        <w:rPr>
          <w:rFonts w:eastAsia="Times New Roman" w:cstheme="minorHAnsi"/>
          <w:shd w:val="clear" w:color="auto" w:fill="FFFFFF"/>
        </w:rPr>
        <w:t xml:space="preserve"> </w:t>
      </w:r>
      <w:r w:rsidR="00C86734">
        <w:rPr>
          <w:rFonts w:eastAsia="Times New Roman" w:cstheme="minorHAnsi"/>
          <w:color w:val="FF0000"/>
          <w:shd w:val="clear" w:color="auto" w:fill="FFFFFF"/>
        </w:rPr>
        <w:t xml:space="preserve">Bien. Falta aclarar el ST </w:t>
      </w:r>
    </w:p>
    <w:p w:rsidR="00CD7723" w:rsidRPr="000C00E5" w:rsidRDefault="00CD7723">
      <w:pPr>
        <w:rPr>
          <w:rFonts w:eastAsia="Times New Roman" w:cstheme="minorHAnsi"/>
          <w:shd w:val="clear" w:color="auto" w:fill="FFFFFF"/>
        </w:rPr>
      </w:pPr>
      <w:r w:rsidRPr="000C00E5">
        <w:rPr>
          <w:rFonts w:eastAsia="Times New Roman" w:cstheme="minorHAnsi"/>
          <w:highlight w:val="green"/>
          <w:shd w:val="clear" w:color="auto" w:fill="FFFFFF"/>
        </w:rPr>
        <w:t>Objeto indirecto</w:t>
      </w:r>
      <w:bookmarkStart w:id="0" w:name="_GoBack"/>
      <w:bookmarkEnd w:id="0"/>
    </w:p>
    <w:p w:rsidR="00CD7723" w:rsidRPr="000C00E5" w:rsidRDefault="00CD7723">
      <w:pPr>
        <w:rPr>
          <w:rFonts w:eastAsia="Times New Roman" w:cstheme="minorHAnsi"/>
          <w:shd w:val="clear" w:color="auto" w:fill="FFFFFF"/>
        </w:rPr>
      </w:pPr>
      <w:r w:rsidRPr="000C00E5">
        <w:rPr>
          <w:rFonts w:eastAsia="Times New Roman" w:cstheme="minorHAnsi"/>
          <w:highlight w:val="yellow"/>
          <w:shd w:val="clear" w:color="auto" w:fill="FFFFFF"/>
        </w:rPr>
        <w:t>Núcleo verbal</w:t>
      </w:r>
    </w:p>
    <w:p w:rsidR="00070940" w:rsidRPr="000C00E5" w:rsidRDefault="00070940">
      <w:pPr>
        <w:rPr>
          <w:rFonts w:eastAsia="Times New Roman" w:cstheme="minorHAnsi"/>
          <w:shd w:val="clear" w:color="auto" w:fill="FFFFFF"/>
        </w:rPr>
      </w:pPr>
      <w:r w:rsidRPr="000C00E5">
        <w:rPr>
          <w:rFonts w:eastAsia="Times New Roman" w:cstheme="minorHAnsi"/>
          <w:highlight w:val="cyan"/>
          <w:shd w:val="clear" w:color="auto" w:fill="FFFFFF"/>
        </w:rPr>
        <w:t>Objeto directo</w:t>
      </w:r>
    </w:p>
    <w:p w:rsidR="00CD7723" w:rsidRPr="000C00E5" w:rsidRDefault="00CD7723">
      <w:pPr>
        <w:rPr>
          <w:rFonts w:eastAsia="Times New Roman" w:cstheme="minorHAnsi"/>
          <w:shd w:val="clear" w:color="auto" w:fill="FFFFFF"/>
        </w:rPr>
      </w:pPr>
      <w:r w:rsidRPr="000C00E5">
        <w:rPr>
          <w:rFonts w:eastAsia="Times New Roman" w:cstheme="minorHAnsi"/>
          <w:highlight w:val="lightGray"/>
          <w:shd w:val="clear" w:color="auto" w:fill="FFFFFF"/>
        </w:rPr>
        <w:t>Circunstancial de lugar</w:t>
      </w:r>
    </w:p>
    <w:p w:rsidR="00070940" w:rsidRPr="000C00E5" w:rsidRDefault="00070940">
      <w:pPr>
        <w:rPr>
          <w:rFonts w:eastAsia="Times New Roman" w:cstheme="minorHAnsi"/>
          <w:shd w:val="clear" w:color="auto" w:fill="FFFFFF"/>
        </w:rPr>
      </w:pPr>
      <w:r w:rsidRPr="000C00E5">
        <w:rPr>
          <w:rFonts w:eastAsia="Times New Roman" w:cstheme="minorHAnsi"/>
          <w:shd w:val="clear" w:color="auto" w:fill="FFFFFF"/>
        </w:rPr>
        <w:t>Segunda oración:</w:t>
      </w:r>
    </w:p>
    <w:p w:rsidR="00070940" w:rsidRPr="00C86734" w:rsidRDefault="00070940">
      <w:pPr>
        <w:rPr>
          <w:rFonts w:eastAsia="Times New Roman" w:cstheme="minorHAnsi"/>
          <w:color w:val="FF0000"/>
          <w:shd w:val="clear" w:color="auto" w:fill="FFFFFF"/>
        </w:rPr>
      </w:pPr>
      <w:r w:rsidRPr="000C00E5">
        <w:rPr>
          <w:rFonts w:eastAsia="Times New Roman" w:cstheme="minorHAnsi"/>
          <w:shd w:val="clear" w:color="auto" w:fill="FFFFFF"/>
        </w:rPr>
        <w:t xml:space="preserve"> [</w:t>
      </w:r>
      <w:r w:rsidRPr="000C00E5">
        <w:rPr>
          <w:rFonts w:eastAsia="Times New Roman" w:cstheme="minorHAnsi"/>
          <w:highlight w:val="yellow"/>
          <w:shd w:val="clear" w:color="auto" w:fill="FFFFFF"/>
        </w:rPr>
        <w:t>Hace tiempo</w:t>
      </w:r>
      <w:r w:rsidRPr="000C00E5">
        <w:rPr>
          <w:rFonts w:eastAsia="Times New Roman" w:cstheme="minorHAnsi"/>
          <w:shd w:val="clear" w:color="auto" w:fill="FFFFFF"/>
        </w:rPr>
        <w:t xml:space="preserve">, </w:t>
      </w:r>
      <w:r w:rsidRPr="000C00E5">
        <w:rPr>
          <w:rFonts w:eastAsia="Times New Roman" w:cstheme="minorHAnsi"/>
          <w:highlight w:val="green"/>
          <w:shd w:val="clear" w:color="auto" w:fill="FFFFFF"/>
        </w:rPr>
        <w:t xml:space="preserve">la pelota </w:t>
      </w:r>
      <w:r w:rsidRPr="000C00E5">
        <w:rPr>
          <w:rFonts w:eastAsia="Times New Roman" w:cstheme="minorHAnsi"/>
          <w:highlight w:val="cyan"/>
          <w:shd w:val="clear" w:color="auto" w:fill="FFFFFF"/>
        </w:rPr>
        <w:t xml:space="preserve">del jugador </w:t>
      </w:r>
      <w:r w:rsidRPr="000C00E5">
        <w:rPr>
          <w:rFonts w:eastAsia="Times New Roman" w:cstheme="minorHAnsi"/>
          <w:highlight w:val="green"/>
          <w:shd w:val="clear" w:color="auto" w:fill="FFFFFF"/>
        </w:rPr>
        <w:t>Maradona</w:t>
      </w:r>
      <w:r w:rsidRPr="000C00E5">
        <w:rPr>
          <w:rFonts w:eastAsia="Times New Roman" w:cstheme="minorHAnsi"/>
          <w:shd w:val="clear" w:color="auto" w:fill="FFFFFF"/>
        </w:rPr>
        <w:t xml:space="preserve"> </w:t>
      </w:r>
      <w:r w:rsidRPr="000C00E5">
        <w:rPr>
          <w:rFonts w:eastAsia="Times New Roman" w:cstheme="minorHAnsi"/>
          <w:highlight w:val="magenta"/>
          <w:shd w:val="clear" w:color="auto" w:fill="FFFFFF"/>
        </w:rPr>
        <w:t>fue guardada</w:t>
      </w:r>
      <w:r w:rsidRPr="000C00E5">
        <w:rPr>
          <w:rFonts w:eastAsia="Times New Roman" w:cstheme="minorHAnsi"/>
          <w:shd w:val="clear" w:color="auto" w:fill="FFFFFF"/>
        </w:rPr>
        <w:t xml:space="preserve"> </w:t>
      </w:r>
      <w:r w:rsidRPr="000C00E5">
        <w:rPr>
          <w:rFonts w:eastAsia="Times New Roman" w:cstheme="minorHAnsi"/>
          <w:highlight w:val="lightGray"/>
          <w:shd w:val="clear" w:color="auto" w:fill="FFFFFF"/>
        </w:rPr>
        <w:t>con cariño y cuidado</w:t>
      </w:r>
      <w:r w:rsidRPr="000C00E5">
        <w:rPr>
          <w:rFonts w:eastAsia="Times New Roman" w:cstheme="minorHAnsi"/>
          <w:shd w:val="clear" w:color="auto" w:fill="FFFFFF"/>
        </w:rPr>
        <w:t>]</w:t>
      </w:r>
      <w:r w:rsidR="00C86734">
        <w:rPr>
          <w:rFonts w:eastAsia="Times New Roman" w:cstheme="minorHAnsi"/>
          <w:color w:val="FF0000"/>
          <w:shd w:val="clear" w:color="auto" w:fill="FFFFFF"/>
        </w:rPr>
        <w:t xml:space="preserve"> “La pelota del jugador Maradona” es todo un sujeto; no hay PSO aquí. Sí habría si </w:t>
      </w:r>
      <w:proofErr w:type="spellStart"/>
      <w:r w:rsidR="00C86734">
        <w:rPr>
          <w:rFonts w:eastAsia="Times New Roman" w:cstheme="minorHAnsi"/>
          <w:color w:val="FF0000"/>
          <w:shd w:val="clear" w:color="auto" w:fill="FFFFFF"/>
        </w:rPr>
        <w:t>reformulás</w:t>
      </w:r>
      <w:proofErr w:type="spellEnd"/>
      <w:r w:rsidR="00C86734">
        <w:rPr>
          <w:rFonts w:eastAsia="Times New Roman" w:cstheme="minorHAnsi"/>
          <w:color w:val="FF0000"/>
          <w:shd w:val="clear" w:color="auto" w:fill="FFFFFF"/>
        </w:rPr>
        <w:t xml:space="preserve"> la oración así: </w:t>
      </w:r>
      <w:r w:rsidR="00D05122" w:rsidRPr="00D05122">
        <w:rPr>
          <w:rFonts w:eastAsia="Times New Roman" w:cstheme="minorHAnsi"/>
          <w:color w:val="FF0000"/>
          <w:shd w:val="clear" w:color="auto" w:fill="FFFFFF"/>
        </w:rPr>
        <w:t>[</w:t>
      </w:r>
      <w:r w:rsidR="00C86734">
        <w:rPr>
          <w:rFonts w:eastAsia="Times New Roman" w:cstheme="minorHAnsi"/>
          <w:color w:val="FF0000"/>
          <w:shd w:val="clear" w:color="auto" w:fill="FFFFFF"/>
        </w:rPr>
        <w:t xml:space="preserve">Hace tiempo, </w:t>
      </w:r>
      <w:r w:rsidR="00C86734" w:rsidRPr="00C86734">
        <w:rPr>
          <w:rFonts w:eastAsia="Times New Roman" w:cstheme="minorHAnsi"/>
          <w:color w:val="FF0000"/>
          <w:highlight w:val="green"/>
          <w:shd w:val="clear" w:color="auto" w:fill="FFFFFF"/>
        </w:rPr>
        <w:t>la pelota del jugador Maradona</w:t>
      </w:r>
      <w:r w:rsidR="00C86734">
        <w:rPr>
          <w:rFonts w:eastAsia="Times New Roman" w:cstheme="minorHAnsi"/>
          <w:color w:val="FF0000"/>
          <w:shd w:val="clear" w:color="auto" w:fill="FFFFFF"/>
        </w:rPr>
        <w:t xml:space="preserve"> fue guardada con cariño y cuidado; era </w:t>
      </w:r>
      <w:r w:rsidR="00C86734" w:rsidRPr="00C86734">
        <w:rPr>
          <w:rFonts w:cstheme="minorHAnsi"/>
          <w:color w:val="FF0000"/>
          <w:highlight w:val="cyan"/>
          <w:lang w:val="es-ES"/>
        </w:rPr>
        <w:t>sagrada</w:t>
      </w:r>
      <w:r w:rsidR="00C86734">
        <w:rPr>
          <w:rFonts w:eastAsia="Times New Roman" w:cstheme="minorHAnsi"/>
          <w:color w:val="FF0000"/>
          <w:shd w:val="clear" w:color="auto" w:fill="FFFFFF"/>
        </w:rPr>
        <w:t>.</w:t>
      </w:r>
      <w:r w:rsidR="00D05122" w:rsidRPr="00D05122">
        <w:rPr>
          <w:rFonts w:eastAsia="Times New Roman" w:cstheme="minorHAnsi"/>
          <w:color w:val="FF0000"/>
          <w:shd w:val="clear" w:color="auto" w:fill="FFFFFF"/>
        </w:rPr>
        <w:t xml:space="preserve">] </w:t>
      </w:r>
      <w:r w:rsidR="00C86734">
        <w:rPr>
          <w:rFonts w:eastAsia="Times New Roman" w:cstheme="minorHAnsi"/>
          <w:color w:val="FF0000"/>
          <w:shd w:val="clear" w:color="auto" w:fill="FFFFFF"/>
        </w:rPr>
        <w:t xml:space="preserve"> </w:t>
      </w:r>
      <w:proofErr w:type="spellStart"/>
      <w:r w:rsidR="00C86734">
        <w:rPr>
          <w:rFonts w:eastAsia="Times New Roman" w:cstheme="minorHAnsi"/>
          <w:color w:val="FF0000"/>
          <w:shd w:val="clear" w:color="auto" w:fill="FFFFFF"/>
        </w:rPr>
        <w:t>Avisame</w:t>
      </w:r>
      <w:proofErr w:type="spellEnd"/>
      <w:r w:rsidR="00C86734">
        <w:rPr>
          <w:rFonts w:eastAsia="Times New Roman" w:cstheme="minorHAnsi"/>
          <w:color w:val="FF0000"/>
          <w:shd w:val="clear" w:color="auto" w:fill="FFFFFF"/>
        </w:rPr>
        <w:t xml:space="preserve"> si no te queda clara esta oración.</w:t>
      </w:r>
    </w:p>
    <w:p w:rsidR="00070940" w:rsidRPr="000C00E5" w:rsidRDefault="00070940">
      <w:pPr>
        <w:rPr>
          <w:rFonts w:cstheme="minorHAnsi"/>
          <w:lang w:val="es-ES"/>
        </w:rPr>
      </w:pPr>
      <w:r w:rsidRPr="000C00E5">
        <w:rPr>
          <w:rFonts w:cstheme="minorHAnsi"/>
          <w:highlight w:val="yellow"/>
          <w:lang w:val="es-ES"/>
        </w:rPr>
        <w:t>Circunstancial de tiempo</w:t>
      </w:r>
    </w:p>
    <w:p w:rsidR="00443EC7" w:rsidRPr="000C00E5" w:rsidRDefault="00443EC7">
      <w:pPr>
        <w:rPr>
          <w:rFonts w:cstheme="minorHAnsi"/>
          <w:lang w:val="es-ES"/>
        </w:rPr>
      </w:pPr>
      <w:r w:rsidRPr="000C00E5">
        <w:rPr>
          <w:rFonts w:cstheme="minorHAnsi"/>
          <w:highlight w:val="green"/>
          <w:lang w:val="es-ES"/>
        </w:rPr>
        <w:t>Sujeto simple</w:t>
      </w:r>
    </w:p>
    <w:p w:rsidR="00443EC7" w:rsidRPr="000C00E5" w:rsidRDefault="00443EC7">
      <w:pPr>
        <w:rPr>
          <w:rFonts w:cstheme="minorHAnsi"/>
          <w:lang w:val="es-ES"/>
        </w:rPr>
      </w:pPr>
      <w:r w:rsidRPr="000C00E5">
        <w:rPr>
          <w:rFonts w:cstheme="minorHAnsi"/>
          <w:highlight w:val="cyan"/>
          <w:lang w:val="es-ES"/>
        </w:rPr>
        <w:t>Predicativo obligatorio</w:t>
      </w:r>
    </w:p>
    <w:p w:rsidR="00443EC7" w:rsidRPr="000C00E5" w:rsidRDefault="00443EC7">
      <w:pPr>
        <w:rPr>
          <w:rFonts w:cstheme="minorHAnsi"/>
          <w:lang w:val="es-ES"/>
        </w:rPr>
      </w:pPr>
      <w:r w:rsidRPr="000C00E5">
        <w:rPr>
          <w:rFonts w:cstheme="minorHAnsi"/>
          <w:highlight w:val="magenta"/>
          <w:lang w:val="es-ES"/>
        </w:rPr>
        <w:t>Frase verbal</w:t>
      </w:r>
    </w:p>
    <w:p w:rsidR="00443EC7" w:rsidRPr="000C00E5" w:rsidRDefault="00443EC7">
      <w:pPr>
        <w:rPr>
          <w:rFonts w:cstheme="minorHAnsi"/>
          <w:lang w:val="es-ES"/>
        </w:rPr>
      </w:pPr>
      <w:r w:rsidRPr="000C00E5">
        <w:rPr>
          <w:rFonts w:cstheme="minorHAnsi"/>
          <w:highlight w:val="lightGray"/>
          <w:lang w:val="es-ES"/>
        </w:rPr>
        <w:t>Circunstancial de modo</w:t>
      </w:r>
    </w:p>
    <w:p w:rsidR="00443EC7" w:rsidRPr="000C00E5" w:rsidRDefault="00443EC7">
      <w:pPr>
        <w:rPr>
          <w:rFonts w:cstheme="minorHAnsi"/>
          <w:color w:val="000000" w:themeColor="text1"/>
          <w:lang w:val="es-ES"/>
        </w:rPr>
      </w:pPr>
      <w:r w:rsidRPr="000C00E5">
        <w:rPr>
          <w:rFonts w:cstheme="minorHAnsi"/>
          <w:lang w:val="es-ES"/>
        </w:rPr>
        <w:t>Tercera oración</w:t>
      </w:r>
    </w:p>
    <w:p w:rsidR="00070940" w:rsidRPr="00F73F99" w:rsidRDefault="00443EC7">
      <w:pPr>
        <w:rPr>
          <w:rFonts w:eastAsia="Times New Roman" w:cstheme="minorHAnsi"/>
          <w:color w:val="FF0000"/>
          <w:shd w:val="clear" w:color="auto" w:fill="FFFFFF"/>
        </w:rPr>
      </w:pPr>
      <w:r w:rsidRPr="000C00E5">
        <w:rPr>
          <w:rFonts w:eastAsia="Times New Roman" w:cstheme="minorHAnsi"/>
          <w:color w:val="000000" w:themeColor="text1"/>
          <w:shd w:val="clear" w:color="auto" w:fill="FFFFFF"/>
        </w:rPr>
        <w:t>[</w:t>
      </w:r>
      <w:r w:rsidR="000C00E5" w:rsidRPr="000C00E5">
        <w:rPr>
          <w:rFonts w:eastAsia="Times New Roman" w:cstheme="minorHAnsi"/>
          <w:color w:val="000000" w:themeColor="text1"/>
          <w:shd w:val="clear" w:color="auto" w:fill="FFFFFF"/>
        </w:rPr>
        <w:t>(</w:t>
      </w:r>
      <w:r w:rsidRPr="000C00E5">
        <w:rPr>
          <w:rFonts w:eastAsia="Times New Roman" w:cstheme="minorHAnsi"/>
          <w:color w:val="000000" w:themeColor="text1"/>
          <w:highlight w:val="yellow"/>
          <w:shd w:val="clear" w:color="auto" w:fill="FFFFFF"/>
        </w:rPr>
        <w:t>Los chicos</w:t>
      </w:r>
      <w:r w:rsidRPr="000C00E5">
        <w:rPr>
          <w:rFonts w:eastAsia="Times New Roman" w:cstheme="minorHAnsi"/>
          <w:color w:val="000000" w:themeColor="text1"/>
          <w:shd w:val="clear" w:color="auto" w:fill="FFFFFF"/>
        </w:rPr>
        <w:t xml:space="preserve"> </w:t>
      </w:r>
      <w:r w:rsidRPr="000C00E5">
        <w:rPr>
          <w:rFonts w:eastAsia="Times New Roman" w:cstheme="minorHAnsi"/>
          <w:color w:val="000000" w:themeColor="text1"/>
          <w:highlight w:val="green"/>
          <w:shd w:val="clear" w:color="auto" w:fill="FFFFFF"/>
        </w:rPr>
        <w:t>fueron salvados</w:t>
      </w:r>
      <w:r w:rsidRPr="000C00E5">
        <w:rPr>
          <w:rFonts w:eastAsia="Times New Roman" w:cstheme="minorHAnsi"/>
          <w:color w:val="000000" w:themeColor="text1"/>
          <w:shd w:val="clear" w:color="auto" w:fill="FFFFFF"/>
        </w:rPr>
        <w:t xml:space="preserve"> </w:t>
      </w:r>
      <w:r w:rsidRPr="000C00E5">
        <w:rPr>
          <w:rFonts w:eastAsia="Times New Roman" w:cstheme="minorHAnsi"/>
          <w:color w:val="000000" w:themeColor="text1"/>
          <w:highlight w:val="cyan"/>
          <w:shd w:val="clear" w:color="auto" w:fill="FFFFFF"/>
        </w:rPr>
        <w:t xml:space="preserve">por el tío de </w:t>
      </w:r>
      <w:r w:rsidR="000C00E5" w:rsidRPr="000C00E5">
        <w:rPr>
          <w:rFonts w:eastAsia="Times New Roman" w:cstheme="minorHAnsi"/>
          <w:color w:val="000000" w:themeColor="text1"/>
          <w:highlight w:val="cyan"/>
          <w:shd w:val="clear" w:color="auto" w:fill="FFFFFF"/>
        </w:rPr>
        <w:t>Ariel</w:t>
      </w:r>
      <w:r w:rsidR="000C00E5" w:rsidRPr="000C00E5">
        <w:rPr>
          <w:rFonts w:eastAsia="Times New Roman" w:cstheme="minorHAnsi"/>
          <w:color w:val="000000" w:themeColor="text1"/>
          <w:shd w:val="clear" w:color="auto" w:fill="FFFFFF"/>
        </w:rPr>
        <w:t>);</w:t>
      </w:r>
      <w:r w:rsidRPr="000C00E5">
        <w:rPr>
          <w:rFonts w:eastAsia="Times New Roman" w:cstheme="minorHAnsi"/>
          <w:color w:val="000000" w:themeColor="text1"/>
          <w:shd w:val="clear" w:color="auto" w:fill="FFFFFF"/>
        </w:rPr>
        <w:t xml:space="preserve"> </w:t>
      </w:r>
      <w:r w:rsidR="000C00E5" w:rsidRPr="000C00E5">
        <w:rPr>
          <w:rFonts w:eastAsia="Times New Roman" w:cstheme="minorHAnsi"/>
          <w:color w:val="000000" w:themeColor="text1"/>
          <w:shd w:val="clear" w:color="auto" w:fill="FFFFFF"/>
        </w:rPr>
        <w:t>(</w:t>
      </w:r>
      <w:r w:rsidRPr="000C00E5">
        <w:rPr>
          <w:rFonts w:eastAsia="Times New Roman" w:cstheme="minorHAnsi"/>
          <w:color w:val="000000" w:themeColor="text1"/>
          <w:highlight w:val="yellow"/>
          <w:shd w:val="clear" w:color="auto" w:fill="FFFFFF"/>
        </w:rPr>
        <w:t>recuperaron</w:t>
      </w:r>
      <w:r w:rsidRPr="000C00E5">
        <w:rPr>
          <w:rFonts w:eastAsia="Times New Roman" w:cstheme="minorHAnsi"/>
          <w:color w:val="000000" w:themeColor="text1"/>
          <w:shd w:val="clear" w:color="auto" w:fill="FFFFFF"/>
        </w:rPr>
        <w:t xml:space="preserve"> </w:t>
      </w:r>
      <w:r w:rsidRPr="000C00E5">
        <w:rPr>
          <w:rFonts w:eastAsia="Times New Roman" w:cstheme="minorHAnsi"/>
          <w:color w:val="000000" w:themeColor="text1"/>
          <w:highlight w:val="magenta"/>
          <w:shd w:val="clear" w:color="auto" w:fill="FFFFFF"/>
        </w:rPr>
        <w:t>heroicamente</w:t>
      </w:r>
      <w:r w:rsidRPr="000C00E5">
        <w:rPr>
          <w:rFonts w:eastAsia="Times New Roman" w:cstheme="minorHAnsi"/>
          <w:color w:val="000000" w:themeColor="text1"/>
          <w:shd w:val="clear" w:color="auto" w:fill="FFFFFF"/>
        </w:rPr>
        <w:t xml:space="preserve"> </w:t>
      </w:r>
      <w:r w:rsidRPr="000C00E5">
        <w:rPr>
          <w:rFonts w:eastAsia="Times New Roman" w:cstheme="minorHAnsi"/>
          <w:highlight w:val="blue"/>
          <w:shd w:val="clear" w:color="auto" w:fill="FFFFFF"/>
        </w:rPr>
        <w:t>la pelota</w:t>
      </w:r>
      <w:r w:rsidR="000C00E5" w:rsidRPr="000C00E5">
        <w:rPr>
          <w:rFonts w:eastAsia="Times New Roman" w:cstheme="minorHAnsi"/>
          <w:shd w:val="clear" w:color="auto" w:fill="FFFFFF"/>
        </w:rPr>
        <w:t>)</w:t>
      </w:r>
      <w:r w:rsidRPr="000C00E5">
        <w:rPr>
          <w:rFonts w:eastAsia="Times New Roman" w:cstheme="minorHAnsi"/>
          <w:shd w:val="clear" w:color="auto" w:fill="FFFFFF"/>
        </w:rPr>
        <w:t>]</w:t>
      </w:r>
      <w:r w:rsidR="00F73F99">
        <w:rPr>
          <w:rFonts w:eastAsia="Times New Roman" w:cstheme="minorHAnsi"/>
          <w:shd w:val="clear" w:color="auto" w:fill="FFFFFF"/>
        </w:rPr>
        <w:t xml:space="preserve"> </w:t>
      </w:r>
      <w:r w:rsidR="00F73F99">
        <w:rPr>
          <w:rFonts w:eastAsia="Times New Roman" w:cstheme="minorHAnsi"/>
          <w:color w:val="FF0000"/>
          <w:shd w:val="clear" w:color="auto" w:fill="FFFFFF"/>
        </w:rPr>
        <w:t>Para que la oración sea compleja, la segunda proposición debería incluir otro sujeto (si no, remite a “los chicos”). Te la reformulo</w:t>
      </w:r>
      <w:r w:rsidR="00F73F99" w:rsidRPr="00F73F99">
        <w:rPr>
          <w:rFonts w:eastAsia="Times New Roman" w:cstheme="minorHAnsi"/>
          <w:color w:val="FF0000"/>
          <w:shd w:val="clear" w:color="auto" w:fill="FFFFFF"/>
        </w:rPr>
        <w:t>: [(</w:t>
      </w:r>
      <w:r w:rsidR="00F73F99" w:rsidRPr="00F73F99">
        <w:rPr>
          <w:rFonts w:eastAsia="Times New Roman" w:cstheme="minorHAnsi"/>
          <w:color w:val="FF0000"/>
          <w:highlight w:val="yellow"/>
          <w:shd w:val="clear" w:color="auto" w:fill="FFFFFF"/>
        </w:rPr>
        <w:t>Los chicos</w:t>
      </w:r>
      <w:r w:rsidR="00F73F99" w:rsidRPr="00F73F99">
        <w:rPr>
          <w:rFonts w:eastAsia="Times New Roman" w:cstheme="minorHAnsi"/>
          <w:color w:val="FF0000"/>
          <w:shd w:val="clear" w:color="auto" w:fill="FFFFFF"/>
        </w:rPr>
        <w:t xml:space="preserve"> </w:t>
      </w:r>
      <w:r w:rsidR="00F73F99" w:rsidRPr="00F73F99">
        <w:rPr>
          <w:rFonts w:eastAsia="Times New Roman" w:cstheme="minorHAnsi"/>
          <w:color w:val="FF0000"/>
          <w:highlight w:val="green"/>
          <w:shd w:val="clear" w:color="auto" w:fill="FFFFFF"/>
        </w:rPr>
        <w:t>fueron salvados</w:t>
      </w:r>
      <w:r w:rsidR="00F73F99" w:rsidRPr="00F73F99">
        <w:rPr>
          <w:rFonts w:eastAsia="Times New Roman" w:cstheme="minorHAnsi"/>
          <w:color w:val="FF0000"/>
          <w:shd w:val="clear" w:color="auto" w:fill="FFFFFF"/>
        </w:rPr>
        <w:t xml:space="preserve"> </w:t>
      </w:r>
      <w:r w:rsidR="00F73F99" w:rsidRPr="00F73F99">
        <w:rPr>
          <w:rFonts w:eastAsia="Times New Roman" w:cstheme="minorHAnsi"/>
          <w:color w:val="FF0000"/>
          <w:highlight w:val="cyan"/>
          <w:shd w:val="clear" w:color="auto" w:fill="FFFFFF"/>
        </w:rPr>
        <w:t>por el tío de Ariel</w:t>
      </w:r>
      <w:r w:rsidR="00F73F99" w:rsidRPr="00F73F99">
        <w:rPr>
          <w:rFonts w:eastAsia="Times New Roman" w:cstheme="minorHAnsi"/>
          <w:color w:val="FF0000"/>
          <w:shd w:val="clear" w:color="auto" w:fill="FFFFFF"/>
        </w:rPr>
        <w:t>); (</w:t>
      </w:r>
      <w:r w:rsidR="00F73F99" w:rsidRPr="00F73F99">
        <w:rPr>
          <w:rFonts w:eastAsia="Times New Roman" w:cstheme="minorHAnsi"/>
          <w:color w:val="FF0000"/>
          <w:highlight w:val="yellow"/>
          <w:shd w:val="clear" w:color="auto" w:fill="FFFFFF"/>
        </w:rPr>
        <w:t>e</w:t>
      </w:r>
      <w:r w:rsidR="00F73F99">
        <w:rPr>
          <w:rFonts w:eastAsia="Times New Roman" w:cstheme="minorHAnsi"/>
          <w:color w:val="FF0000"/>
          <w:highlight w:val="yellow"/>
          <w:shd w:val="clear" w:color="auto" w:fill="FFFFFF"/>
        </w:rPr>
        <w:t xml:space="preserve">llos </w:t>
      </w:r>
      <w:r w:rsidR="00F73F99" w:rsidRPr="00F73F99">
        <w:rPr>
          <w:rFonts w:eastAsia="Times New Roman" w:cstheme="minorHAnsi"/>
          <w:color w:val="FF0000"/>
          <w:shd w:val="clear" w:color="auto" w:fill="FFFFFF"/>
        </w:rPr>
        <w:t xml:space="preserve">recuperaron </w:t>
      </w:r>
      <w:r w:rsidR="00F73F99" w:rsidRPr="00F73F99">
        <w:rPr>
          <w:rFonts w:eastAsia="Times New Roman" w:cstheme="minorHAnsi"/>
          <w:color w:val="FF0000"/>
          <w:highlight w:val="magenta"/>
          <w:shd w:val="clear" w:color="auto" w:fill="FFFFFF"/>
        </w:rPr>
        <w:t>heroicamente</w:t>
      </w:r>
      <w:r w:rsidR="00F73F99" w:rsidRPr="00F73F99">
        <w:rPr>
          <w:rFonts w:eastAsia="Times New Roman" w:cstheme="minorHAnsi"/>
          <w:color w:val="FF0000"/>
          <w:shd w:val="clear" w:color="auto" w:fill="FFFFFF"/>
        </w:rPr>
        <w:t xml:space="preserve"> </w:t>
      </w:r>
      <w:r w:rsidR="00F73F99" w:rsidRPr="00F73F99">
        <w:rPr>
          <w:rFonts w:eastAsia="Times New Roman" w:cstheme="minorHAnsi"/>
          <w:color w:val="FF0000"/>
          <w:highlight w:val="blue"/>
          <w:shd w:val="clear" w:color="auto" w:fill="FFFFFF"/>
        </w:rPr>
        <w:t>la pelota</w:t>
      </w:r>
      <w:r w:rsidR="00F73F99" w:rsidRPr="00F73F99">
        <w:rPr>
          <w:rFonts w:eastAsia="Times New Roman" w:cstheme="minorHAnsi"/>
          <w:color w:val="FF0000"/>
          <w:shd w:val="clear" w:color="auto" w:fill="FFFFFF"/>
        </w:rPr>
        <w:t>)]</w:t>
      </w:r>
    </w:p>
    <w:p w:rsidR="00443EC7" w:rsidRPr="000C00E5" w:rsidRDefault="00443EC7">
      <w:pPr>
        <w:rPr>
          <w:rFonts w:cstheme="minorHAnsi"/>
          <w:color w:val="000000"/>
        </w:rPr>
      </w:pPr>
      <w:r w:rsidRPr="000C00E5">
        <w:rPr>
          <w:rFonts w:cstheme="minorHAnsi"/>
          <w:color w:val="000000"/>
          <w:highlight w:val="yellow"/>
        </w:rPr>
        <w:t>Sujeto</w:t>
      </w:r>
    </w:p>
    <w:p w:rsidR="000C00E5" w:rsidRPr="000C00E5" w:rsidRDefault="000C00E5">
      <w:pPr>
        <w:rPr>
          <w:rFonts w:cstheme="minorHAnsi"/>
          <w:color w:val="000000"/>
        </w:rPr>
      </w:pPr>
      <w:r w:rsidRPr="000C00E5">
        <w:rPr>
          <w:rFonts w:cstheme="minorHAnsi"/>
          <w:color w:val="000000"/>
          <w:highlight w:val="green"/>
        </w:rPr>
        <w:t>Frase verbal</w:t>
      </w:r>
    </w:p>
    <w:p w:rsidR="000C00E5" w:rsidRPr="000C00E5" w:rsidRDefault="000C00E5">
      <w:pPr>
        <w:rPr>
          <w:rFonts w:cstheme="minorHAnsi"/>
          <w:color w:val="000000"/>
        </w:rPr>
      </w:pPr>
      <w:r w:rsidRPr="000C00E5">
        <w:rPr>
          <w:rFonts w:cstheme="minorHAnsi"/>
          <w:color w:val="000000"/>
          <w:highlight w:val="cyan"/>
        </w:rPr>
        <w:t>Complemento agente</w:t>
      </w:r>
    </w:p>
    <w:p w:rsidR="000C00E5" w:rsidRPr="000C00E5" w:rsidRDefault="000C00E5">
      <w:pPr>
        <w:rPr>
          <w:rFonts w:cstheme="minorHAnsi"/>
        </w:rPr>
      </w:pPr>
      <w:r w:rsidRPr="000C00E5">
        <w:rPr>
          <w:rFonts w:cstheme="minorHAnsi"/>
          <w:highlight w:val="magenta"/>
        </w:rPr>
        <w:t>Circunstancial de modo</w:t>
      </w:r>
    </w:p>
    <w:p w:rsidR="000C00E5" w:rsidRPr="000C00E5" w:rsidRDefault="000C00E5">
      <w:pPr>
        <w:rPr>
          <w:rFonts w:cstheme="minorHAnsi"/>
        </w:rPr>
      </w:pPr>
      <w:r w:rsidRPr="000C00E5">
        <w:rPr>
          <w:rFonts w:cstheme="minorHAnsi"/>
          <w:highlight w:val="blue"/>
        </w:rPr>
        <w:t>Objeto directo</w:t>
      </w:r>
    </w:p>
    <w:p w:rsidR="000C00E5" w:rsidRDefault="000C00E5">
      <w:pPr>
        <w:rPr>
          <w:rFonts w:cstheme="minorHAnsi"/>
        </w:rPr>
      </w:pPr>
      <w:r w:rsidRPr="000C00E5">
        <w:rPr>
          <w:rFonts w:cstheme="minorHAnsi"/>
        </w:rPr>
        <w:t>Macarena TOPOR</w:t>
      </w:r>
    </w:p>
    <w:p w:rsidR="00032B87" w:rsidRPr="00B722AB" w:rsidRDefault="00B722AB">
      <w:pPr>
        <w:rPr>
          <w:rFonts w:cstheme="minorHAnsi"/>
          <w:color w:val="FF0000"/>
        </w:rPr>
      </w:pPr>
      <w:r>
        <w:rPr>
          <w:rFonts w:cstheme="minorHAnsi"/>
          <w:color w:val="FF0000"/>
        </w:rPr>
        <w:t>Buen trabajo.</w:t>
      </w:r>
    </w:p>
    <w:p w:rsidR="00032B87" w:rsidRPr="00B722AB" w:rsidRDefault="00B722AB" w:rsidP="002A1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color w:val="FF0000"/>
          <w:lang w:val="es-ES"/>
        </w:rPr>
      </w:pPr>
      <w:r>
        <w:rPr>
          <w:rFonts w:cstheme="minorHAnsi"/>
          <w:color w:val="FF0000"/>
        </w:rPr>
        <w:t>Te falta entregar el c</w:t>
      </w:r>
      <w:r w:rsidR="00032B87">
        <w:rPr>
          <w:rFonts w:cstheme="minorHAnsi"/>
          <w:color w:val="FF0000"/>
        </w:rPr>
        <w:t xml:space="preserve">uento policial, </w:t>
      </w:r>
      <w:r>
        <w:rPr>
          <w:rFonts w:cstheme="minorHAnsi"/>
          <w:color w:val="FF0000"/>
        </w:rPr>
        <w:t xml:space="preserve">el cuestionario de </w:t>
      </w:r>
      <w:r>
        <w:rPr>
          <w:rFonts w:cstheme="minorHAnsi"/>
          <w:i/>
          <w:color w:val="FF0000"/>
        </w:rPr>
        <w:t xml:space="preserve">El </w:t>
      </w:r>
      <w:r w:rsidR="00032B87" w:rsidRPr="00B722AB">
        <w:rPr>
          <w:rFonts w:cstheme="minorHAnsi"/>
          <w:i/>
          <w:color w:val="FF0000"/>
        </w:rPr>
        <w:t>Club</w:t>
      </w:r>
      <w:r>
        <w:rPr>
          <w:rFonts w:cstheme="minorHAnsi"/>
          <w:i/>
          <w:color w:val="FF0000"/>
        </w:rPr>
        <w:t xml:space="preserve"> de los Silenciados</w:t>
      </w:r>
      <w:r w:rsidR="00032B87">
        <w:rPr>
          <w:rFonts w:cstheme="minorHAnsi"/>
          <w:color w:val="FF0000"/>
        </w:rPr>
        <w:t xml:space="preserve"> y</w:t>
      </w:r>
      <w:r>
        <w:rPr>
          <w:rFonts w:cstheme="minorHAnsi"/>
          <w:color w:val="FF0000"/>
        </w:rPr>
        <w:t xml:space="preserve"> el poema de</w:t>
      </w:r>
      <w:r w:rsidR="00032B87">
        <w:rPr>
          <w:rFonts w:cstheme="minorHAnsi"/>
          <w:color w:val="FF0000"/>
        </w:rPr>
        <w:t xml:space="preserve"> </w:t>
      </w:r>
      <w:r w:rsidR="00032B87" w:rsidRPr="00B722AB">
        <w:rPr>
          <w:rFonts w:cstheme="minorHAnsi"/>
          <w:i/>
          <w:color w:val="FF0000"/>
        </w:rPr>
        <w:t>George</w:t>
      </w:r>
      <w:r>
        <w:rPr>
          <w:rFonts w:cstheme="minorHAnsi"/>
          <w:color w:val="FF0000"/>
        </w:rPr>
        <w:t>. Fuerza.</w:t>
      </w:r>
    </w:p>
    <w:sectPr w:rsidR="00032B87" w:rsidRPr="00B722AB" w:rsidSect="00357C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defaultTabStop w:val="708"/>
  <w:hyphenationZone w:val="425"/>
  <w:characterSpacingControl w:val="doNotCompress"/>
  <w:compat/>
  <w:rsids>
    <w:rsidRoot w:val="00CD7723"/>
    <w:rsid w:val="00032B87"/>
    <w:rsid w:val="00070940"/>
    <w:rsid w:val="000C00E5"/>
    <w:rsid w:val="00113B6C"/>
    <w:rsid w:val="002420B8"/>
    <w:rsid w:val="002A1C99"/>
    <w:rsid w:val="00344388"/>
    <w:rsid w:val="00357C34"/>
    <w:rsid w:val="00443EC7"/>
    <w:rsid w:val="00B722AB"/>
    <w:rsid w:val="00C86734"/>
    <w:rsid w:val="00CD7723"/>
    <w:rsid w:val="00D05122"/>
    <w:rsid w:val="00F73F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C34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176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Ramón gonzalez</cp:lastModifiedBy>
  <cp:revision>9</cp:revision>
  <dcterms:created xsi:type="dcterms:W3CDTF">2020-10-01T20:21:00Z</dcterms:created>
  <dcterms:modified xsi:type="dcterms:W3CDTF">2020-10-02T13:16:00Z</dcterms:modified>
</cp:coreProperties>
</file>