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EC7" w:rsidRDefault="002C2121">
      <w:pPr>
        <w:pStyle w:val="Sinespaciado"/>
      </w:pPr>
      <w:r>
        <w:t>ESCCP 1ero 2da TV Lengua y Literatura G. P.                                                                             Apellido, Nombre y División</w:t>
      </w:r>
    </w:p>
    <w:p w:rsidR="00D75EC7" w:rsidRDefault="00D75EC7">
      <w:pPr>
        <w:pStyle w:val="Sinespaciado"/>
      </w:pPr>
    </w:p>
    <w:p w:rsidR="00D75EC7" w:rsidRPr="0031682C" w:rsidRDefault="002C2121">
      <w:pPr>
        <w:pStyle w:val="Sinespaciado"/>
        <w:rPr>
          <w:color w:val="0070C0"/>
        </w:rPr>
      </w:pPr>
      <w:r>
        <w:t xml:space="preserve">                                                                                                                           </w:t>
      </w:r>
      <w:r w:rsidR="0031682C">
        <w:t xml:space="preserve">                              </w:t>
      </w:r>
      <w:r w:rsidR="0031682C" w:rsidRPr="0031682C">
        <w:rPr>
          <w:color w:val="0070C0"/>
        </w:rPr>
        <w:t>Chas Valentina, 1ro2da, TV</w:t>
      </w:r>
    </w:p>
    <w:p w:rsidR="00D75EC7" w:rsidRPr="0031682C" w:rsidRDefault="00D75EC7">
      <w:pPr>
        <w:pStyle w:val="Sinespaciado"/>
        <w:rPr>
          <w:color w:val="0070C0"/>
        </w:rPr>
      </w:pPr>
    </w:p>
    <w:p w:rsidR="00D75EC7" w:rsidRDefault="002C2121">
      <w:pPr>
        <w:pStyle w:val="Sinespaciado"/>
        <w:rPr>
          <w:b/>
          <w:bCs/>
          <w:sz w:val="26"/>
          <w:szCs w:val="26"/>
        </w:rPr>
      </w:pPr>
      <w:r>
        <w:rPr>
          <w:b/>
          <w:bCs/>
          <w:sz w:val="26"/>
          <w:szCs w:val="26"/>
        </w:rPr>
        <w:t>Guía Nro 5  (Fecha de entrega 15 de septiembre)</w:t>
      </w:r>
    </w:p>
    <w:p w:rsidR="00D75EC7" w:rsidRDefault="002C2121">
      <w:pPr>
        <w:pStyle w:val="Sinespaciado"/>
        <w:jc w:val="center"/>
      </w:pPr>
      <w:r>
        <w:t>LOS VECINOS MUEREN EN LAS NOVELAS de Sergio Aguirre</w:t>
      </w:r>
    </w:p>
    <w:p w:rsidR="00D75EC7" w:rsidRDefault="00D75EC7">
      <w:pPr>
        <w:pStyle w:val="Sinespaciado"/>
      </w:pPr>
    </w:p>
    <w:p w:rsidR="00D75EC7" w:rsidRDefault="002C2121">
      <w:pPr>
        <w:pStyle w:val="Sinespaciado"/>
      </w:pPr>
      <w:r>
        <w:t>Capítulo 1 Visita después de la tormenta:</w:t>
      </w:r>
    </w:p>
    <w:p w:rsidR="00D75EC7" w:rsidRDefault="00D75EC7">
      <w:pPr>
        <w:pStyle w:val="Sinespaciado"/>
      </w:pPr>
    </w:p>
    <w:p w:rsidR="007721DA" w:rsidRDefault="002C2121" w:rsidP="007721DA">
      <w:pPr>
        <w:pStyle w:val="Sinespaciado"/>
        <w:numPr>
          <w:ilvl w:val="0"/>
          <w:numId w:val="1"/>
        </w:numPr>
      </w:pPr>
      <w:r>
        <w:t>Describir el marco (tiempo, lugar y personajes) de cada una de las historias que componen esta novela.</w:t>
      </w:r>
    </w:p>
    <w:p w:rsidR="00D75EC7" w:rsidRPr="0031682C" w:rsidRDefault="007721DA" w:rsidP="007721DA">
      <w:pPr>
        <w:pStyle w:val="Sinespaciado"/>
        <w:ind w:left="360"/>
        <w:rPr>
          <w:color w:val="0070C0"/>
        </w:rPr>
      </w:pPr>
      <w:r w:rsidRPr="0031682C">
        <w:rPr>
          <w:color w:val="0070C0"/>
        </w:rPr>
        <w:t>La historia transcurre en un pequeño pueblo de Campo llamado Chipping Campden donde recientemente se mudó el protagonista con su esposa. John Bland el protagonista decide visitar a su unica vecina una mujer vieja llamada Emma Greenwold. La esposa de John, Anne, vuelve a Londres sin ni siquiera desempacar ya que su padre se encontraba mal por esto se l</w:t>
      </w:r>
      <w:r w:rsidR="0031682C" w:rsidRPr="0031682C">
        <w:rPr>
          <w:color w:val="0070C0"/>
        </w:rPr>
        <w:t>a deduce como ausente aunque al</w:t>
      </w:r>
      <w:r w:rsidRPr="0031682C">
        <w:rPr>
          <w:color w:val="0070C0"/>
        </w:rPr>
        <w:t xml:space="preserve"> arreglarse para ir a ver a su padre se la describe como muy hermosa. El lugar es campestre con greandes cielos y espectaculares nubes. John ya solo hace una visita de presentacion a su vecina Emma y en la conversación comienza el nudo del relato. Por eso en la novela los hechos que se cuentan transcurren en</w:t>
      </w:r>
      <w:r w:rsidR="002C2121" w:rsidRPr="0031682C">
        <w:rPr>
          <w:color w:val="0070C0"/>
        </w:rPr>
        <w:t xml:space="preserve"> </w:t>
      </w:r>
      <w:r w:rsidRPr="0031682C">
        <w:rPr>
          <w:color w:val="0070C0"/>
        </w:rPr>
        <w:t>distintos lugares con distintos personajes</w:t>
      </w:r>
      <w:r w:rsidR="00824231" w:rsidRPr="0031682C">
        <w:rPr>
          <w:color w:val="0070C0"/>
        </w:rPr>
        <w:t xml:space="preserve"> y en distintas historias</w:t>
      </w:r>
      <w:r w:rsidRPr="0031682C">
        <w:rPr>
          <w:color w:val="0070C0"/>
        </w:rPr>
        <w:t>.</w:t>
      </w:r>
    </w:p>
    <w:p w:rsidR="00D75EC7" w:rsidRDefault="002C2121" w:rsidP="007721DA">
      <w:pPr>
        <w:pStyle w:val="Sinespaciado"/>
        <w:numPr>
          <w:ilvl w:val="0"/>
          <w:numId w:val="1"/>
        </w:numPr>
      </w:pPr>
      <w:r>
        <w:t>Caracterizar el personaje de John Bland.</w:t>
      </w:r>
    </w:p>
    <w:p w:rsidR="007721DA" w:rsidRPr="0000170A" w:rsidRDefault="007721DA" w:rsidP="007721DA">
      <w:pPr>
        <w:pStyle w:val="Sinespaciado"/>
        <w:ind w:left="360"/>
        <w:rPr>
          <w:color w:val="0070C0"/>
        </w:rPr>
      </w:pPr>
      <w:r w:rsidRPr="0000170A">
        <w:rPr>
          <w:color w:val="0070C0"/>
        </w:rPr>
        <w:t>Un hombre relativamente joven, cortes, culto aunque con una expresión algo idiota según lo que piensa Emma.</w:t>
      </w:r>
    </w:p>
    <w:p w:rsidR="007721DA" w:rsidRPr="0000170A" w:rsidRDefault="007721DA" w:rsidP="007721DA">
      <w:pPr>
        <w:pStyle w:val="Sinespaciado"/>
        <w:ind w:left="360"/>
        <w:rPr>
          <w:color w:val="0070C0"/>
        </w:rPr>
      </w:pPr>
      <w:r w:rsidRPr="0000170A">
        <w:rPr>
          <w:color w:val="0070C0"/>
        </w:rPr>
        <w:t>y con un aspecto un tanto descuidado. Además no es inglés, es irlandés.</w:t>
      </w:r>
    </w:p>
    <w:p w:rsidR="00D75EC7" w:rsidRDefault="002C2121" w:rsidP="007721DA">
      <w:pPr>
        <w:pStyle w:val="Sinespaciado"/>
        <w:ind w:firstLine="360"/>
      </w:pPr>
      <w:r>
        <w:t>3)¿Cómo se describe la nueva casa de John y Anne?</w:t>
      </w:r>
    </w:p>
    <w:p w:rsidR="007721DA" w:rsidRPr="0000170A" w:rsidRDefault="007721DA" w:rsidP="007721DA">
      <w:pPr>
        <w:pStyle w:val="Sinespaciado"/>
        <w:ind w:left="360"/>
        <w:rPr>
          <w:color w:val="0070C0"/>
        </w:rPr>
      </w:pPr>
      <w:r w:rsidRPr="0000170A">
        <w:rPr>
          <w:color w:val="0070C0"/>
        </w:rPr>
        <w:t>Se describe como la casa de los sueños de John, con un jardín con casilla y muebles…pero con todo lo de la reciente mudanza se narra como un lugar desordenado…al que habia que acondicionar.</w:t>
      </w:r>
    </w:p>
    <w:p w:rsidR="00D75EC7" w:rsidRDefault="007721DA" w:rsidP="007721DA">
      <w:pPr>
        <w:pStyle w:val="Sinespaciado"/>
        <w:ind w:firstLine="360"/>
      </w:pPr>
      <w:r>
        <w:t>4)</w:t>
      </w:r>
      <w:r w:rsidR="002C2121">
        <w:t>¿Cómo se describe la casa de la Sra Greenwold?</w:t>
      </w:r>
    </w:p>
    <w:p w:rsidR="007721DA" w:rsidRPr="0000170A" w:rsidRDefault="007721DA" w:rsidP="0000170A">
      <w:pPr>
        <w:pStyle w:val="Sinespaciado"/>
        <w:ind w:left="360"/>
        <w:rPr>
          <w:color w:val="0070C0"/>
        </w:rPr>
      </w:pPr>
      <w:r w:rsidRPr="0000170A">
        <w:rPr>
          <w:color w:val="0070C0"/>
        </w:rPr>
        <w:t>Una casona (casa grande) que debió ser muy hermosa pero ahora lucía como una casa vieja.</w:t>
      </w:r>
      <w:r w:rsidR="0000170A">
        <w:rPr>
          <w:color w:val="0070C0"/>
        </w:rPr>
        <w:t xml:space="preserve"> Por dentro con la típica decoracion de telas inglesas y el infaltable retrato de la Reina.</w:t>
      </w:r>
    </w:p>
    <w:p w:rsidR="00D75EC7" w:rsidRDefault="002C2121" w:rsidP="007721DA">
      <w:pPr>
        <w:pStyle w:val="Sinespaciado"/>
        <w:ind w:firstLine="360"/>
      </w:pPr>
      <w:r>
        <w:t>5) ¿Cuál es la primera impresión que se lleva John de la Sra. G?</w:t>
      </w:r>
    </w:p>
    <w:p w:rsidR="007721DA" w:rsidRPr="002E78B8" w:rsidRDefault="007721DA" w:rsidP="007721DA">
      <w:pPr>
        <w:pStyle w:val="Sinespaciado"/>
        <w:ind w:firstLine="360"/>
        <w:rPr>
          <w:rFonts w:asciiTheme="minorHAnsi" w:hAnsiTheme="minorHAnsi"/>
          <w:color w:val="0070C0"/>
        </w:rPr>
      </w:pPr>
      <w:r w:rsidRPr="002E78B8">
        <w:rPr>
          <w:rFonts w:asciiTheme="minorHAnsi" w:hAnsiTheme="minorHAnsi"/>
          <w:color w:val="0070C0"/>
        </w:rPr>
        <w:t>Una anciana Inglesa.</w:t>
      </w:r>
      <w:r w:rsidR="002E78B8" w:rsidRPr="002E78B8">
        <w:rPr>
          <w:rFonts w:asciiTheme="minorHAnsi" w:hAnsiTheme="minorHAnsi"/>
          <w:color w:val="0070C0"/>
        </w:rPr>
        <w:t xml:space="preserve"> </w:t>
      </w:r>
      <w:r w:rsidR="0031682C" w:rsidRPr="0031682C">
        <w:rPr>
          <w:rFonts w:asciiTheme="minorHAnsi" w:hAnsiTheme="minorHAnsi" w:cs="Helvetica"/>
          <w:color w:val="0070C0"/>
          <w:lang w:val="es-ES"/>
        </w:rPr>
        <w:t>Una</w:t>
      </w:r>
      <w:r w:rsidR="002E78B8" w:rsidRPr="0031682C">
        <w:rPr>
          <w:rFonts w:asciiTheme="minorHAnsi" w:hAnsiTheme="minorHAnsi" w:cs="Helvetica"/>
          <w:color w:val="0070C0"/>
          <w:lang w:val="es-ES"/>
        </w:rPr>
        <w:t xml:space="preserve"> abuelita inglesa. Fea y aburrida.</w:t>
      </w:r>
      <w:r w:rsidR="002E78B8" w:rsidRPr="002E78B8">
        <w:rPr>
          <w:rFonts w:asciiTheme="minorHAnsi" w:hAnsiTheme="minorHAnsi"/>
          <w:color w:val="0070C0"/>
        </w:rPr>
        <w:t xml:space="preserve"> </w:t>
      </w:r>
    </w:p>
    <w:p w:rsidR="00D75EC7" w:rsidRDefault="00D75EC7">
      <w:pPr>
        <w:pStyle w:val="Sinespaciado"/>
      </w:pPr>
    </w:p>
    <w:p w:rsidR="00D75EC7" w:rsidRDefault="002C2121">
      <w:pPr>
        <w:pStyle w:val="Sinespaciado"/>
      </w:pPr>
      <w:r>
        <w:t>Capítulo 2 ¿Viaja Ud sola? Y Capítulo 3 Algo abominable ha sucedido en ese cuarto</w:t>
      </w:r>
    </w:p>
    <w:p w:rsidR="00D75EC7" w:rsidRDefault="00D75EC7">
      <w:pPr>
        <w:pStyle w:val="Sinespaciado"/>
      </w:pPr>
    </w:p>
    <w:p w:rsidR="00D75EC7" w:rsidRDefault="002C2121">
      <w:pPr>
        <w:pStyle w:val="Sinespaciado"/>
      </w:pPr>
      <w:r>
        <w:t xml:space="preserve">6) ¿Quiénes protagonizan la primera historia que cuenta la Sra. Greenwold? </w:t>
      </w:r>
    </w:p>
    <w:p w:rsidR="009F3DA2" w:rsidRPr="00FB35D4" w:rsidRDefault="009F3DA2">
      <w:pPr>
        <w:pStyle w:val="Sinespaciado"/>
        <w:rPr>
          <w:color w:val="0070C0"/>
        </w:rPr>
      </w:pPr>
      <w:r w:rsidRPr="00FB35D4">
        <w:rPr>
          <w:color w:val="0070C0"/>
        </w:rPr>
        <w:t>La señora Greenwold y una jóven muchacha en un tren.</w:t>
      </w:r>
    </w:p>
    <w:p w:rsidR="00D75EC7" w:rsidRDefault="002C2121">
      <w:pPr>
        <w:pStyle w:val="Sinespaciado"/>
      </w:pPr>
      <w:r>
        <w:t>7) ¿Qué elementos mantienen el suspenso en el primer relato de la Sra?</w:t>
      </w:r>
    </w:p>
    <w:p w:rsidR="009F3DA2" w:rsidRPr="00FB35D4" w:rsidRDefault="009F3DA2">
      <w:pPr>
        <w:pStyle w:val="Sinespaciado"/>
        <w:rPr>
          <w:color w:val="0070C0"/>
        </w:rPr>
      </w:pPr>
      <w:r w:rsidRPr="00FB35D4">
        <w:rPr>
          <w:color w:val="0070C0"/>
        </w:rPr>
        <w:t>La muchacha estaba en el compartimiento totalmente cerrado cuando entra la sra Greenwold. Enseguida esta nota algo</w:t>
      </w:r>
      <w:r w:rsidR="00FB35D4" w:rsidRPr="00FB35D4">
        <w:rPr>
          <w:color w:val="0070C0"/>
        </w:rPr>
        <w:t xml:space="preserve"> extraño. La muchacha no estaba tranquila. Le dice a la señora Greenwold que no quiere viajar sola. En un momento el guarda abre la puerta para pedir los boletos y la muchacha se sobresalta. Luego comienza a contarle a la sra. Greenwold que cree que un hombre quiere matarla. La muchacha había presenciado algo que imaginaba “abominable” a manos de este hombre. Y el hombre a su vez la había visto. El terrible suspenso se da porque si bien la muchacha habia llamado a la policia y se iba a tomar el tren vió al hombre en la misma estación. Y hasta ella creía que la estaba mirando o siguiendo.</w:t>
      </w:r>
    </w:p>
    <w:p w:rsidR="00D75EC7" w:rsidRDefault="00D75EC7">
      <w:pPr>
        <w:pStyle w:val="Sinespaciado"/>
      </w:pPr>
    </w:p>
    <w:p w:rsidR="00D75EC7" w:rsidRDefault="002C2121">
      <w:pPr>
        <w:pStyle w:val="Sinespaciado"/>
      </w:pPr>
      <w:r>
        <w:t>Capítulo 4 Una noche en el infierno</w:t>
      </w:r>
    </w:p>
    <w:p w:rsidR="00D75EC7" w:rsidRDefault="002C2121">
      <w:pPr>
        <w:pStyle w:val="Sinespaciado"/>
      </w:pPr>
      <w:r>
        <w:t>8) La muchacha del tren… ¿vio algo o lo imaginó?</w:t>
      </w:r>
    </w:p>
    <w:p w:rsidR="006479A9" w:rsidRPr="00DF5811" w:rsidRDefault="00DF5811">
      <w:pPr>
        <w:pStyle w:val="Sinespaciado"/>
        <w:rPr>
          <w:color w:val="0070C0"/>
        </w:rPr>
      </w:pPr>
      <w:r w:rsidRPr="00DF5811">
        <w:rPr>
          <w:color w:val="0070C0"/>
        </w:rPr>
        <w:t>Se mantiene el misterio en este capítulo. Emma intenta encontrar al hombre calvo y bajo recorriendo el tren pero no ve a nadie asi.</w:t>
      </w:r>
    </w:p>
    <w:p w:rsidR="00D75EC7" w:rsidRDefault="002C2121">
      <w:pPr>
        <w:pStyle w:val="Sinespaciado"/>
      </w:pPr>
      <w:r>
        <w:t>9) ¿Cuál es la actitud de la Sra. G. frente al problema de Julie?¿Le cree?</w:t>
      </w:r>
    </w:p>
    <w:p w:rsidR="00DF5811" w:rsidRPr="00DF5811" w:rsidRDefault="00DF5811">
      <w:pPr>
        <w:pStyle w:val="Sinespaciado"/>
        <w:rPr>
          <w:color w:val="0070C0"/>
        </w:rPr>
      </w:pPr>
      <w:r w:rsidRPr="00DF5811">
        <w:rPr>
          <w:color w:val="0070C0"/>
        </w:rPr>
        <w:t>La actitud es de duda. No le cree del todo pero también prefiere asegurarse recorriendo el tren.</w:t>
      </w:r>
    </w:p>
    <w:p w:rsidR="00D75EC7" w:rsidRDefault="002C2121">
      <w:pPr>
        <w:pStyle w:val="Sinespaciado"/>
      </w:pPr>
      <w:r>
        <w:lastRenderedPageBreak/>
        <w:t>10) La Sra G. sale del camarote, ¿con quiénes se encuentran?</w:t>
      </w:r>
    </w:p>
    <w:p w:rsidR="00DF5811" w:rsidRPr="00DF5811" w:rsidRDefault="00DF5811">
      <w:pPr>
        <w:pStyle w:val="Sinespaciado"/>
        <w:rPr>
          <w:color w:val="0070C0"/>
        </w:rPr>
      </w:pPr>
      <w:r w:rsidRPr="00DF5811">
        <w:rPr>
          <w:color w:val="0070C0"/>
        </w:rPr>
        <w:t>Sale a recorrer el tren en busca del hombre calvo pues este no la conoce. Se encuentra con distintos personajes: U</w:t>
      </w:r>
      <w:r w:rsidR="00203CC9">
        <w:rPr>
          <w:color w:val="0070C0"/>
        </w:rPr>
        <w:t>n</w:t>
      </w:r>
      <w:r w:rsidRPr="00DF5811">
        <w:rPr>
          <w:color w:val="0070C0"/>
        </w:rPr>
        <w:t xml:space="preserve"> guarda que no la deja ir a los camarotes privados, </w:t>
      </w:r>
      <w:r w:rsidR="00203CC9">
        <w:rPr>
          <w:color w:val="0070C0"/>
        </w:rPr>
        <w:t xml:space="preserve">un hombre rubio leyendo, </w:t>
      </w:r>
      <w:r w:rsidRPr="00DF5811">
        <w:rPr>
          <w:color w:val="0070C0"/>
        </w:rPr>
        <w:t>un sacerdote, una mujer con un niño y finalmente con LA VOZ.</w:t>
      </w:r>
    </w:p>
    <w:p w:rsidR="00D75EC7" w:rsidRDefault="002C2121">
      <w:pPr>
        <w:pStyle w:val="Sinespaciado"/>
      </w:pPr>
      <w:r>
        <w:t>11) ¿Cómo es el encuentro entre la Sra y La Voz?</w:t>
      </w:r>
    </w:p>
    <w:p w:rsidR="00DF5811" w:rsidRPr="00DF5811" w:rsidRDefault="00DF5811">
      <w:pPr>
        <w:pStyle w:val="Sinespaciado"/>
        <w:rPr>
          <w:color w:val="0070C0"/>
        </w:rPr>
      </w:pPr>
      <w:r w:rsidRPr="00DF5811">
        <w:rPr>
          <w:color w:val="0070C0"/>
        </w:rPr>
        <w:t>En la total oscuridad del tren la señora G ingresa en un camarote y una voz le habla. Es de un hombre completamente desfiguardo que en la oscuridad no se percibe su monstruosidad… pero no es el hombre calvo.</w:t>
      </w:r>
    </w:p>
    <w:p w:rsidR="00D75EC7" w:rsidRDefault="00D75EC7">
      <w:pPr>
        <w:pStyle w:val="Sinespaciado"/>
      </w:pPr>
    </w:p>
    <w:p w:rsidR="00D75EC7" w:rsidRDefault="002C2121">
      <w:pPr>
        <w:pStyle w:val="Sinespaciado"/>
      </w:pPr>
      <w:r>
        <w:t>Capítulo 5 Pánico en la estación</w:t>
      </w:r>
    </w:p>
    <w:p w:rsidR="00D75EC7" w:rsidRDefault="002C2121">
      <w:pPr>
        <w:pStyle w:val="Sinespaciado"/>
      </w:pPr>
      <w:r>
        <w:t>12) ¿Cómo se resuelve la primera historia contada por la Sra.?</w:t>
      </w:r>
    </w:p>
    <w:p w:rsidR="00B01532" w:rsidRPr="00E00275" w:rsidRDefault="00B01532">
      <w:pPr>
        <w:pStyle w:val="Sinespaciado"/>
        <w:rPr>
          <w:color w:val="0070C0"/>
        </w:rPr>
      </w:pPr>
      <w:r w:rsidRPr="00E00275">
        <w:rPr>
          <w:color w:val="0070C0"/>
        </w:rPr>
        <w:t>Llega el amanecer</w:t>
      </w:r>
      <w:r w:rsidR="00E00275" w:rsidRPr="00E00275">
        <w:rPr>
          <w:color w:val="0070C0"/>
        </w:rPr>
        <w:t xml:space="preserve"> casi llegando a Edimburgo el destino del tren. Ambas mujeres permanecen en el compartimiento. La muchacha duerme y la señora G necesita ir al toilet. Al volver nota extrañamente que las cortinas ahora estan cerradas. Se llena de pánico ya que deduce que el asesino entro al compartimiento y corrió las cortinas para matar a la muchacha. Baja del tren y nunca más se sabe lo que sucedió realmente. No obstante si el asesino estuvo al acecho para esperar el momento justo para actuar la señora G sabe que ella tambien puede ser víctima…por eso abandona el lugar.</w:t>
      </w:r>
    </w:p>
    <w:p w:rsidR="00D75EC7" w:rsidRDefault="002C2121">
      <w:pPr>
        <w:pStyle w:val="Sinespaciado"/>
      </w:pPr>
      <w:r>
        <w:t>13) ¿Qué opina Bland acerca de la primera historia narrada por la anciana?</w:t>
      </w:r>
    </w:p>
    <w:p w:rsidR="00E00275" w:rsidRPr="00E00275" w:rsidRDefault="00E00275">
      <w:pPr>
        <w:pStyle w:val="Sinespaciado"/>
        <w:rPr>
          <w:color w:val="0070C0"/>
        </w:rPr>
      </w:pPr>
      <w:r w:rsidRPr="00E00275">
        <w:rPr>
          <w:color w:val="0070C0"/>
        </w:rPr>
        <w:t xml:space="preserve">Opina que puede ser un invento </w:t>
      </w:r>
      <w:r>
        <w:rPr>
          <w:color w:val="0070C0"/>
        </w:rPr>
        <w:t xml:space="preserve">de la señora G </w:t>
      </w:r>
      <w:r w:rsidRPr="00E00275">
        <w:rPr>
          <w:color w:val="0070C0"/>
        </w:rPr>
        <w:t>para intentar que él escriba esa historia.</w:t>
      </w:r>
      <w:r>
        <w:rPr>
          <w:color w:val="0070C0"/>
        </w:rPr>
        <w:t xml:space="preserve"> Aunque le parece muy interesante también.</w:t>
      </w:r>
      <w:r w:rsidR="001F7BC6">
        <w:rPr>
          <w:color w:val="0070C0"/>
        </w:rPr>
        <w:t xml:space="preserve"> Luego le dice que no le resulta atractivo escribir algo asi.</w:t>
      </w:r>
    </w:p>
    <w:p w:rsidR="00D75EC7" w:rsidRDefault="00D75EC7">
      <w:pPr>
        <w:pStyle w:val="Sinespaciado"/>
      </w:pPr>
    </w:p>
    <w:p w:rsidR="00D75EC7" w:rsidRDefault="002C2121">
      <w:pPr>
        <w:pStyle w:val="Sinespaciado"/>
      </w:pPr>
      <w:r>
        <w:t>Capítulo 6 Vivir en el campo no cambiará las cosas</w:t>
      </w:r>
    </w:p>
    <w:p w:rsidR="00D75EC7" w:rsidRDefault="00D75EC7">
      <w:pPr>
        <w:pStyle w:val="Sinespaciado"/>
      </w:pPr>
    </w:p>
    <w:p w:rsidR="00D75EC7" w:rsidRDefault="002C2121">
      <w:pPr>
        <w:pStyle w:val="Sinespaciado"/>
      </w:pPr>
      <w:r>
        <w:t>14) ¿Cómo es la relación entre John y su esposa?</w:t>
      </w:r>
    </w:p>
    <w:p w:rsidR="005023E1" w:rsidRPr="00431E7A" w:rsidRDefault="005023E1">
      <w:pPr>
        <w:pStyle w:val="Sinespaciado"/>
        <w:rPr>
          <w:color w:val="0070C0"/>
        </w:rPr>
      </w:pPr>
      <w:r w:rsidRPr="00431E7A">
        <w:rPr>
          <w:color w:val="0070C0"/>
        </w:rPr>
        <w:t>Es una relación sin amor.</w:t>
      </w:r>
      <w:r w:rsidR="00431E7A" w:rsidRPr="00431E7A">
        <w:rPr>
          <w:color w:val="0070C0"/>
        </w:rPr>
        <w:t xml:space="preserve"> Funcionó sólo al principio porque Anne admiraba a John. Pero al tiempo</w:t>
      </w:r>
    </w:p>
    <w:p w:rsidR="00431E7A" w:rsidRDefault="00431E7A">
      <w:pPr>
        <w:pStyle w:val="Sinespaciado"/>
        <w:rPr>
          <w:color w:val="0070C0"/>
        </w:rPr>
      </w:pPr>
      <w:r w:rsidRPr="00431E7A">
        <w:rPr>
          <w:color w:val="0070C0"/>
        </w:rPr>
        <w:t xml:space="preserve">ella empezó a </w:t>
      </w:r>
      <w:r>
        <w:rPr>
          <w:color w:val="0070C0"/>
        </w:rPr>
        <w:t>ausentarse de la casa</w:t>
      </w:r>
      <w:r w:rsidRPr="00431E7A">
        <w:rPr>
          <w:color w:val="0070C0"/>
        </w:rPr>
        <w:t xml:space="preserve">. John lo toleraba porque no estaba enamorado y necesitaba conservar el matrimonio para hacerse con la herencia del padre de Anne. </w:t>
      </w:r>
      <w:r>
        <w:rPr>
          <w:color w:val="0070C0"/>
        </w:rPr>
        <w:t>Incluso John un día sigue a Anne y descubre</w:t>
      </w:r>
    </w:p>
    <w:p w:rsidR="00431E7A" w:rsidRPr="00431E7A" w:rsidRDefault="00431E7A">
      <w:pPr>
        <w:pStyle w:val="Sinespaciado"/>
        <w:rPr>
          <w:color w:val="0070C0"/>
        </w:rPr>
      </w:pPr>
      <w:r>
        <w:rPr>
          <w:color w:val="0070C0"/>
        </w:rPr>
        <w:t>que el motivo de sus salidas es que está con otro hombre. Asi que puede decirse que es una relación de total falta de amor que no se termina de romper ya que John tolera todo.</w:t>
      </w:r>
    </w:p>
    <w:p w:rsidR="00D75EC7" w:rsidRDefault="002C2121">
      <w:pPr>
        <w:pStyle w:val="Sinespaciado"/>
      </w:pPr>
      <w:r>
        <w:t>15) ¿Cuál es el argumento que John expresa para su nueva novela?</w:t>
      </w:r>
    </w:p>
    <w:p w:rsidR="00970F19" w:rsidRPr="0031682C" w:rsidRDefault="00970F19" w:rsidP="00970F19">
      <w:pPr>
        <w:widowControl w:val="0"/>
        <w:suppressAutoHyphens w:val="0"/>
        <w:autoSpaceDE w:val="0"/>
        <w:autoSpaceDN w:val="0"/>
        <w:adjustRightInd w:val="0"/>
        <w:spacing w:after="0" w:line="240" w:lineRule="auto"/>
        <w:rPr>
          <w:rFonts w:asciiTheme="minorHAnsi" w:hAnsiTheme="minorHAnsi" w:cs="Helvetica"/>
          <w:color w:val="0070C0"/>
          <w:lang w:val="es-ES"/>
        </w:rPr>
      </w:pPr>
      <w:r w:rsidRPr="0031682C">
        <w:rPr>
          <w:rFonts w:asciiTheme="minorHAnsi" w:hAnsiTheme="minorHAnsi" w:cs="Helvetica"/>
          <w:color w:val="0070C0"/>
          <w:lang w:val="es-ES"/>
        </w:rPr>
        <w:t>Un hombre que tiene por costumbre visitar a sus nuevos vecinos llega a la casa de una anciana absolutamente desconocida. Él mismo no sabe, hasta que llama a la puerta, que ha decidido matarla.</w:t>
      </w:r>
    </w:p>
    <w:p w:rsidR="00D75EC7" w:rsidRDefault="00D75EC7">
      <w:pPr>
        <w:pStyle w:val="Sinespaciado"/>
      </w:pPr>
    </w:p>
    <w:p w:rsidR="00D75EC7" w:rsidRDefault="002C2121">
      <w:pPr>
        <w:pStyle w:val="Sinespaciado"/>
      </w:pPr>
      <w:r>
        <w:t>Capítulo 7 Una novela ha comenzado</w:t>
      </w:r>
    </w:p>
    <w:p w:rsidR="00D75EC7" w:rsidRDefault="00D75EC7">
      <w:pPr>
        <w:pStyle w:val="Sinespaciado"/>
      </w:pPr>
    </w:p>
    <w:p w:rsidR="00D75EC7" w:rsidRDefault="002C2121">
      <w:pPr>
        <w:pStyle w:val="Sinespaciado"/>
      </w:pPr>
      <w:r>
        <w:t>16) ¿Qué datos autobiográficos incluye John en la historia que cuenta?</w:t>
      </w:r>
    </w:p>
    <w:p w:rsidR="00970F19" w:rsidRPr="00B1435E" w:rsidRDefault="00970F19">
      <w:pPr>
        <w:pStyle w:val="Sinespaciado"/>
        <w:rPr>
          <w:color w:val="0070C0"/>
        </w:rPr>
      </w:pPr>
      <w:r w:rsidRPr="00B1435E">
        <w:rPr>
          <w:color w:val="0070C0"/>
        </w:rPr>
        <w:t xml:space="preserve">Los de su fracaso como escritor, la relación fallida con Anne, su incapacidad </w:t>
      </w:r>
      <w:r w:rsidR="00B1435E" w:rsidRPr="00B1435E">
        <w:rPr>
          <w:color w:val="0070C0"/>
        </w:rPr>
        <w:t>de hacer otra cosa que escribir, la necesidad imperiosa de cobrar la herencia del padre de Anne para vivir bien.</w:t>
      </w:r>
      <w:r w:rsidR="00B1435E">
        <w:rPr>
          <w:color w:val="0070C0"/>
        </w:rPr>
        <w:t xml:space="preserve"> Y por último</w:t>
      </w:r>
      <w:r w:rsidR="0031682C">
        <w:rPr>
          <w:color w:val="0070C0"/>
        </w:rPr>
        <w:t xml:space="preserve"> el plan para matar a la anciana</w:t>
      </w:r>
      <w:r w:rsidR="00B1435E">
        <w:rPr>
          <w:color w:val="0070C0"/>
        </w:rPr>
        <w:t xml:space="preserve"> y a Anne.</w:t>
      </w:r>
    </w:p>
    <w:p w:rsidR="00D75EC7" w:rsidRDefault="002C2121">
      <w:pPr>
        <w:pStyle w:val="Sinespaciado"/>
      </w:pPr>
      <w:r>
        <w:t>17) ¿Qué efecto tiene el relato de John Bland sobre la anciana?</w:t>
      </w:r>
    </w:p>
    <w:p w:rsidR="00B1435E" w:rsidRPr="00B1435E" w:rsidRDefault="00B1435E" w:rsidP="00B1435E">
      <w:pPr>
        <w:pStyle w:val="Sinespaciado"/>
        <w:rPr>
          <w:color w:val="0070C0"/>
        </w:rPr>
      </w:pPr>
      <w:r>
        <w:rPr>
          <w:color w:val="0070C0"/>
        </w:rPr>
        <w:t>Se siente amenazada e incómoda. Piensa que perfectamente puede matarla en ese mismo lugar. Nadie lo vio venir ni quedarse.</w:t>
      </w:r>
    </w:p>
    <w:p w:rsidR="00D75EC7" w:rsidRDefault="002C2121">
      <w:pPr>
        <w:pStyle w:val="Sinespaciado"/>
      </w:pPr>
      <w:r>
        <w:t>18) ¿Cuál es la estrategia de Bland para no ser inculpado por asesinato?</w:t>
      </w:r>
    </w:p>
    <w:p w:rsidR="00B1435E" w:rsidRPr="00B1435E" w:rsidRDefault="00B1435E">
      <w:pPr>
        <w:pStyle w:val="Sinespaciado"/>
        <w:rPr>
          <w:color w:val="0070C0"/>
        </w:rPr>
      </w:pPr>
      <w:r w:rsidRPr="00B1435E">
        <w:rPr>
          <w:color w:val="0070C0"/>
        </w:rPr>
        <w:t>La estrategia es inventar a un criminal</w:t>
      </w:r>
      <w:r>
        <w:rPr>
          <w:color w:val="0070C0"/>
        </w:rPr>
        <w:t>. declarar</w:t>
      </w:r>
      <w:r w:rsidRPr="00B1435E">
        <w:rPr>
          <w:color w:val="0070C0"/>
        </w:rPr>
        <w:t xml:space="preserve"> </w:t>
      </w:r>
      <w:r>
        <w:rPr>
          <w:color w:val="0070C0"/>
        </w:rPr>
        <w:t xml:space="preserve">a la policia </w:t>
      </w:r>
      <w:r w:rsidRPr="00B1435E">
        <w:rPr>
          <w:color w:val="0070C0"/>
        </w:rPr>
        <w:t xml:space="preserve">que </w:t>
      </w:r>
      <w:r>
        <w:rPr>
          <w:color w:val="0070C0"/>
        </w:rPr>
        <w:t xml:space="preserve">vio a </w:t>
      </w:r>
      <w:r w:rsidRPr="00B1435E">
        <w:rPr>
          <w:color w:val="0070C0"/>
        </w:rPr>
        <w:t xml:space="preserve">un jardinero </w:t>
      </w:r>
      <w:r>
        <w:rPr>
          <w:color w:val="0070C0"/>
        </w:rPr>
        <w:t xml:space="preserve">dirigirse a lo de </w:t>
      </w:r>
      <w:r w:rsidRPr="00B1435E">
        <w:rPr>
          <w:color w:val="0070C0"/>
        </w:rPr>
        <w:t>la anciana</w:t>
      </w:r>
      <w:r>
        <w:rPr>
          <w:color w:val="0070C0"/>
        </w:rPr>
        <w:t xml:space="preserve"> el dia del crimen</w:t>
      </w:r>
      <w:r w:rsidRPr="00B1435E">
        <w:rPr>
          <w:color w:val="0070C0"/>
        </w:rPr>
        <w:t>. Luego cuando Anne volviera primero ser un buen esposo para que ella no sospeche y llegado el momento matarla con una coartada de haber estado en Londres. Además mataría a Anne como a la señora G para que sigan pensando en el asesino jardinero.</w:t>
      </w:r>
    </w:p>
    <w:p w:rsidR="00D75EC7" w:rsidRDefault="002C2121">
      <w:pPr>
        <w:pStyle w:val="Sinespaciado"/>
      </w:pPr>
      <w:r>
        <w:t>19) ¿Cómo reacciona la Sra. G.? ¿Qué le pareció la historia?</w:t>
      </w:r>
    </w:p>
    <w:p w:rsidR="00090F7A" w:rsidRPr="00090F7A" w:rsidRDefault="00090F7A">
      <w:pPr>
        <w:pStyle w:val="Sinespaciado"/>
        <w:rPr>
          <w:color w:val="0070C0"/>
        </w:rPr>
      </w:pPr>
      <w:r w:rsidRPr="00090F7A">
        <w:rPr>
          <w:color w:val="0070C0"/>
        </w:rPr>
        <w:t>Ante la amenaza de John la señora le dice que cree que es una buena historia.</w:t>
      </w:r>
    </w:p>
    <w:p w:rsidR="00D75EC7" w:rsidRDefault="00D75EC7">
      <w:pPr>
        <w:pStyle w:val="Sinespaciado"/>
      </w:pPr>
    </w:p>
    <w:p w:rsidR="00D75EC7" w:rsidRDefault="002C2121">
      <w:pPr>
        <w:pStyle w:val="Sinespaciado"/>
      </w:pPr>
      <w:r>
        <w:t>Capítulo 8 Un hombre en quien confiar</w:t>
      </w:r>
    </w:p>
    <w:p w:rsidR="00D75EC7" w:rsidRDefault="00D75EC7">
      <w:pPr>
        <w:pStyle w:val="Sinespaciado"/>
      </w:pPr>
    </w:p>
    <w:p w:rsidR="00D75EC7" w:rsidRDefault="002C2121">
      <w:pPr>
        <w:pStyle w:val="Sinespaciado"/>
      </w:pPr>
      <w:r>
        <w:t>20) ¿Quiénes protagonizan la se</w:t>
      </w:r>
      <w:r w:rsidR="00090F7A">
        <w:t>gunda historia de la señora . ¿</w:t>
      </w:r>
      <w:r>
        <w:t>El lector reconoce a los personajes?</w:t>
      </w:r>
    </w:p>
    <w:p w:rsidR="00090F7A" w:rsidRPr="00090F7A" w:rsidRDefault="00090F7A">
      <w:pPr>
        <w:pStyle w:val="Sinespaciado"/>
        <w:rPr>
          <w:color w:val="0070C0"/>
        </w:rPr>
      </w:pPr>
      <w:r w:rsidRPr="00090F7A">
        <w:rPr>
          <w:color w:val="0070C0"/>
        </w:rPr>
        <w:t xml:space="preserve">Una mujer sola que se enamora de Robert Barnes, un hombre casado con </w:t>
      </w:r>
      <w:r>
        <w:rPr>
          <w:color w:val="0070C0"/>
        </w:rPr>
        <w:t xml:space="preserve">Helen </w:t>
      </w:r>
      <w:r w:rsidRPr="00090F7A">
        <w:rPr>
          <w:color w:val="0070C0"/>
        </w:rPr>
        <w:t>una mujer a quien no ama.</w:t>
      </w:r>
    </w:p>
    <w:p w:rsidR="00090F7A" w:rsidRPr="00090F7A" w:rsidRDefault="00090F7A">
      <w:pPr>
        <w:pStyle w:val="Sinespaciado"/>
        <w:rPr>
          <w:color w:val="0070C0"/>
        </w:rPr>
      </w:pPr>
      <w:r w:rsidRPr="00090F7A">
        <w:rPr>
          <w:color w:val="0070C0"/>
        </w:rPr>
        <w:t>Si bien no hay un reconocimiento de los personajes hasta este momento hay una similitud de sit</w:t>
      </w:r>
      <w:r>
        <w:rPr>
          <w:color w:val="0070C0"/>
        </w:rPr>
        <w:t>ua</w:t>
      </w:r>
      <w:r w:rsidRPr="00090F7A">
        <w:rPr>
          <w:color w:val="0070C0"/>
        </w:rPr>
        <w:t>ciones con el matrimonio de John.</w:t>
      </w:r>
    </w:p>
    <w:p w:rsidR="00D75EC7" w:rsidRDefault="002C2121">
      <w:pPr>
        <w:pStyle w:val="Sinespaciado"/>
      </w:pPr>
      <w:r>
        <w:t>21) ¿Cómo era la relación entre Robert y Helen’</w:t>
      </w:r>
    </w:p>
    <w:p w:rsidR="00090F7A" w:rsidRPr="00090F7A" w:rsidRDefault="00090F7A" w:rsidP="00090F7A">
      <w:pPr>
        <w:pStyle w:val="Sinespaciado"/>
        <w:rPr>
          <w:color w:val="0070C0"/>
        </w:rPr>
      </w:pPr>
      <w:r>
        <w:rPr>
          <w:color w:val="0070C0"/>
        </w:rPr>
        <w:t xml:space="preserve">Como en el caso de John: buena al principio hasta convertirse en un infierno. Aunque Robert intentaba pedirle el divorcio y ella no lo aceptaba. Además Helen </w:t>
      </w:r>
      <w:r w:rsidR="00D155A0">
        <w:rPr>
          <w:color w:val="0070C0"/>
        </w:rPr>
        <w:t>se había vuelto muy irascible por su adicción al alcohol (whisky).</w:t>
      </w:r>
    </w:p>
    <w:p w:rsidR="00D75EC7" w:rsidRDefault="002C2121">
      <w:pPr>
        <w:pStyle w:val="Sinespaciado"/>
      </w:pPr>
      <w:r>
        <w:t>22)¿Qué le promete Robert a su amante?</w:t>
      </w:r>
    </w:p>
    <w:p w:rsidR="00D155A0" w:rsidRPr="00D155A0" w:rsidRDefault="00D155A0">
      <w:pPr>
        <w:pStyle w:val="Sinespaciado"/>
        <w:rPr>
          <w:color w:val="0070C0"/>
        </w:rPr>
      </w:pPr>
      <w:r w:rsidRPr="00D155A0">
        <w:rPr>
          <w:color w:val="0070C0"/>
        </w:rPr>
        <w:t>Le promete que solucionará las cosas con Helen para poder estar con ella. Le dice que le hablará mañana.</w:t>
      </w:r>
    </w:p>
    <w:p w:rsidR="00D155A0" w:rsidRDefault="00D155A0">
      <w:pPr>
        <w:pStyle w:val="Sinespaciado"/>
      </w:pPr>
    </w:p>
    <w:p w:rsidR="00D75EC7" w:rsidRDefault="00D75EC7">
      <w:pPr>
        <w:pStyle w:val="Sinespaciado"/>
      </w:pPr>
    </w:p>
    <w:p w:rsidR="00D75EC7" w:rsidRDefault="002C2121">
      <w:pPr>
        <w:pStyle w:val="Sinespaciado"/>
      </w:pPr>
      <w:r>
        <w:t>Capítulo 9 Mucho más loca que tú</w:t>
      </w:r>
    </w:p>
    <w:p w:rsidR="00D75EC7" w:rsidRDefault="00D75EC7">
      <w:pPr>
        <w:pStyle w:val="Sinespaciado"/>
      </w:pPr>
    </w:p>
    <w:p w:rsidR="00D75EC7" w:rsidRDefault="002C2121">
      <w:pPr>
        <w:pStyle w:val="Sinespaciado"/>
      </w:pPr>
      <w:r>
        <w:t>23) ¿Qué sucede cuando la amante visita la casa de Robert y Helen?</w:t>
      </w:r>
    </w:p>
    <w:p w:rsidR="00275C06" w:rsidRDefault="005F4A2F">
      <w:pPr>
        <w:pStyle w:val="Sinespaciado"/>
        <w:rPr>
          <w:color w:val="0070C0"/>
        </w:rPr>
      </w:pPr>
      <w:r w:rsidRPr="00275C06">
        <w:rPr>
          <w:color w:val="0070C0"/>
        </w:rPr>
        <w:t xml:space="preserve">Discuten. Helen la trata de mujerzuela y a Robert de inútil que no podría ser nada sin ella. Helen sigue bebiendo whisky y diciendo cosas violentas. La trata de </w:t>
      </w:r>
      <w:r w:rsidR="00275C06" w:rsidRPr="00275C06">
        <w:rPr>
          <w:color w:val="0070C0"/>
        </w:rPr>
        <w:t xml:space="preserve">mujer vieja a la amante y le dice que se retire. Que ella no va a permitir que se quede con Robert. </w:t>
      </w:r>
    </w:p>
    <w:p w:rsidR="00D75EC7" w:rsidRDefault="00275C06">
      <w:pPr>
        <w:pStyle w:val="Sinespaciado"/>
        <w:rPr>
          <w:color w:val="0070C0"/>
        </w:rPr>
      </w:pPr>
      <w:r w:rsidRPr="00275C06">
        <w:rPr>
          <w:color w:val="0070C0"/>
        </w:rPr>
        <w:t>Aquí dice algo que se emparenta con la vida de John: Robert tambien es un mantenido ya que lo</w:t>
      </w:r>
      <w:r>
        <w:rPr>
          <w:color w:val="0070C0"/>
        </w:rPr>
        <w:t xml:space="preserve"> unico que sabe hacer es John escribir. También hay otra similitud con lo cual el lector comienza a percatarse del paralelismo de las historias…Helen en su ira se burla de que Robert no tiene pelo…es calvo como el asesino del primer relato. También estan en una casa del mismo estilo que la de la historia 1.</w:t>
      </w:r>
    </w:p>
    <w:p w:rsidR="00275C06" w:rsidRDefault="00275C06">
      <w:pPr>
        <w:pStyle w:val="Sinespaciado"/>
        <w:rPr>
          <w:color w:val="0070C0"/>
        </w:rPr>
      </w:pPr>
      <w:r>
        <w:rPr>
          <w:color w:val="0070C0"/>
        </w:rPr>
        <w:t xml:space="preserve">Finalmente luego de unas amenazas más de Helen, la amante </w:t>
      </w:r>
      <w:r w:rsidR="007B382F">
        <w:rPr>
          <w:color w:val="0070C0"/>
        </w:rPr>
        <w:t>dice que ella va a vivir aquí y empazará ahora por usar el cuarto de baño y sin inmutarse sube la escalera. Helen alcoholizada y furiosa la sigue pero la amante la ataca y la termina matando haciendo que su cabeza golpee el filo de la bañera.</w:t>
      </w:r>
    </w:p>
    <w:p w:rsidR="00275C06" w:rsidRPr="00275C06" w:rsidRDefault="00275C06">
      <w:pPr>
        <w:pStyle w:val="Sinespaciado"/>
        <w:rPr>
          <w:color w:val="0070C0"/>
        </w:rPr>
      </w:pPr>
    </w:p>
    <w:p w:rsidR="00D75EC7" w:rsidRDefault="002C2121">
      <w:pPr>
        <w:pStyle w:val="Sinespaciado"/>
      </w:pPr>
      <w:r>
        <w:t>Capítulo 10 Algo se mueve en la casa del vecino</w:t>
      </w:r>
    </w:p>
    <w:p w:rsidR="00D75EC7" w:rsidRDefault="00D75EC7">
      <w:pPr>
        <w:pStyle w:val="Sinespaciado"/>
      </w:pPr>
    </w:p>
    <w:p w:rsidR="00D75EC7" w:rsidRDefault="002C2121">
      <w:pPr>
        <w:pStyle w:val="Sinespaciado"/>
      </w:pPr>
      <w:r>
        <w:t>24) ¿Cómo muere la amante?</w:t>
      </w:r>
    </w:p>
    <w:p w:rsidR="001B0A67" w:rsidRPr="001B0A67" w:rsidRDefault="001B0A67">
      <w:pPr>
        <w:pStyle w:val="Sinespaciado"/>
        <w:rPr>
          <w:color w:val="0070C0"/>
        </w:rPr>
      </w:pPr>
      <w:r w:rsidRPr="001B0A67">
        <w:rPr>
          <w:color w:val="0070C0"/>
        </w:rPr>
        <w:t>Al menos en este capítulo no muere.</w:t>
      </w:r>
    </w:p>
    <w:p w:rsidR="00D75EC7" w:rsidRDefault="002C2121">
      <w:pPr>
        <w:pStyle w:val="Sinespaciado"/>
      </w:pPr>
      <w:r>
        <w:t>23) En qué momento se unen la primera y la segunda historia de la Sra. Greenwold?</w:t>
      </w:r>
    </w:p>
    <w:p w:rsidR="007B382F" w:rsidRPr="001B0A67" w:rsidRDefault="007B382F">
      <w:pPr>
        <w:pStyle w:val="Sinespaciado"/>
        <w:rPr>
          <w:color w:val="0070C0"/>
        </w:rPr>
      </w:pPr>
      <w:r w:rsidRPr="001B0A67">
        <w:rPr>
          <w:color w:val="0070C0"/>
        </w:rPr>
        <w:t>Cuando Robert está limpiando la sangre del baño, tontamente ya que eso lo hacía cómplice, se percató</w:t>
      </w:r>
    </w:p>
    <w:p w:rsidR="007B382F" w:rsidRPr="001B0A67" w:rsidRDefault="007B382F">
      <w:pPr>
        <w:pStyle w:val="Sinespaciado"/>
        <w:rPr>
          <w:color w:val="0070C0"/>
        </w:rPr>
      </w:pPr>
      <w:r w:rsidRPr="001B0A67">
        <w:rPr>
          <w:color w:val="0070C0"/>
        </w:rPr>
        <w:t>que el baño tenía una ventana y al asomarse vió que alguién lo miraba. Tal cual el relato de la muchacha en la primera historia.</w:t>
      </w:r>
      <w:r w:rsidR="001B0A67">
        <w:rPr>
          <w:color w:val="0070C0"/>
        </w:rPr>
        <w:t xml:space="preserve"> Aquí comienza el panico entre Robert y la amante y llegan a la conclusión de que tienen que matar a esa muchacha que vio a Robert.</w:t>
      </w:r>
    </w:p>
    <w:p w:rsidR="00D75EC7" w:rsidRDefault="002C2121">
      <w:pPr>
        <w:pStyle w:val="Sinespaciado"/>
      </w:pPr>
      <w:r>
        <w:t>24) ¿Qué decisión toma Robert al ver partir a la empleada de los Gardfield?</w:t>
      </w:r>
    </w:p>
    <w:p w:rsidR="001B0A67" w:rsidRPr="001B0A67" w:rsidRDefault="001B0A67">
      <w:pPr>
        <w:pStyle w:val="Sinespaciado"/>
        <w:rPr>
          <w:color w:val="0070C0"/>
        </w:rPr>
      </w:pPr>
      <w:r w:rsidRPr="001B0A67">
        <w:rPr>
          <w:color w:val="0070C0"/>
        </w:rPr>
        <w:t xml:space="preserve">Seguirla </w:t>
      </w:r>
    </w:p>
    <w:p w:rsidR="00D75EC7" w:rsidRDefault="00D75EC7">
      <w:pPr>
        <w:pStyle w:val="Sinespaciado"/>
      </w:pPr>
    </w:p>
    <w:p w:rsidR="00D75EC7" w:rsidRDefault="002C2121">
      <w:pPr>
        <w:pStyle w:val="Sinespaciado"/>
      </w:pPr>
      <w:r>
        <w:t>Capítulo 11 Un doble descubrimiento</w:t>
      </w:r>
    </w:p>
    <w:p w:rsidR="00D75EC7" w:rsidRDefault="00D75EC7">
      <w:pPr>
        <w:pStyle w:val="Sinespaciado"/>
      </w:pPr>
    </w:p>
    <w:p w:rsidR="00D75EC7" w:rsidRDefault="002C2121">
      <w:pPr>
        <w:pStyle w:val="Sinespaciado"/>
      </w:pPr>
      <w:r>
        <w:t>25) Explicar el título de este capítulo. ¿Quién es Helen?</w:t>
      </w:r>
    </w:p>
    <w:p w:rsidR="002F5F3E" w:rsidRPr="002F5F3E" w:rsidRDefault="002F5F3E">
      <w:pPr>
        <w:pStyle w:val="Sinespaciado"/>
        <w:rPr>
          <w:color w:val="0070C0"/>
        </w:rPr>
      </w:pPr>
      <w:r w:rsidRPr="002F5F3E">
        <w:rPr>
          <w:color w:val="0070C0"/>
        </w:rPr>
        <w:t>La amante (que ahora entendemos es la señora G de jóven) descubre que Robert no es el hombre que ella pensó. Es un cobarde. Por eso le dice que es un idiota y que haga lo que ella dice. Pero además descubre que ella es capaz de matar y ser violenta y hasta cierto placer en eso. Helen es la mujer de Robert asesinada por ella.</w:t>
      </w:r>
    </w:p>
    <w:p w:rsidR="00D75EC7" w:rsidRDefault="00D75EC7">
      <w:pPr>
        <w:pStyle w:val="Sinespaciado"/>
      </w:pPr>
    </w:p>
    <w:p w:rsidR="00D75EC7" w:rsidRDefault="002C2121">
      <w:pPr>
        <w:pStyle w:val="Sinespaciado"/>
      </w:pPr>
      <w:r>
        <w:t>Capítulo 12 Dos monstruos</w:t>
      </w:r>
    </w:p>
    <w:p w:rsidR="00D75EC7" w:rsidRDefault="00D75EC7">
      <w:pPr>
        <w:pStyle w:val="Sinespaciado"/>
      </w:pPr>
    </w:p>
    <w:p w:rsidR="00D75EC7" w:rsidRDefault="002C2121">
      <w:pPr>
        <w:pStyle w:val="Sinespaciado"/>
      </w:pPr>
      <w:r>
        <w:t>26) ¿A qué hace referencia el título del capítulo “Dos monstruos”?</w:t>
      </w:r>
    </w:p>
    <w:p w:rsidR="00CE473B" w:rsidRPr="00CE473B" w:rsidRDefault="00CE473B">
      <w:pPr>
        <w:pStyle w:val="Sinespaciado"/>
        <w:rPr>
          <w:color w:val="0070C0"/>
        </w:rPr>
      </w:pPr>
      <w:r w:rsidRPr="00CE473B">
        <w:rPr>
          <w:color w:val="0070C0"/>
        </w:rPr>
        <w:t>Hace referencia al momento donde la señora G/amante de Robert se encuentra con el personaje desfigurado del compartimiento oscuro. La señora G piensa que ese pobre hombre no sabía que estaba con otro monstruo o sea ella misma.</w:t>
      </w:r>
      <w:r>
        <w:rPr>
          <w:color w:val="0070C0"/>
        </w:rPr>
        <w:t xml:space="preserve"> El final del capítulo revela que la señora G mata a la muchacha dormida poco antes de llegar a la estación.</w:t>
      </w:r>
    </w:p>
    <w:p w:rsidR="00D75EC7" w:rsidRDefault="00D75EC7">
      <w:pPr>
        <w:pStyle w:val="Sinespaciado"/>
      </w:pPr>
    </w:p>
    <w:p w:rsidR="00D75EC7" w:rsidRDefault="002C2121">
      <w:pPr>
        <w:pStyle w:val="Sinespaciado"/>
      </w:pPr>
      <w:r>
        <w:t>Capítulo 13 Un hombre en quien no confiar</w:t>
      </w:r>
    </w:p>
    <w:p w:rsidR="00D75EC7" w:rsidRDefault="00D75EC7">
      <w:pPr>
        <w:pStyle w:val="Sinespaciado"/>
      </w:pPr>
    </w:p>
    <w:p w:rsidR="00D75EC7" w:rsidRDefault="002C2121">
      <w:pPr>
        <w:pStyle w:val="Sinespaciado"/>
      </w:pPr>
      <w:r>
        <w:t>27) ¿Qué opinión tiene John de la historia que acaba de escuchar y del talento de la Sra. G.?</w:t>
      </w:r>
    </w:p>
    <w:p w:rsidR="00203CC9" w:rsidRPr="0031682C" w:rsidRDefault="00203CC9" w:rsidP="00A55763">
      <w:pPr>
        <w:widowControl w:val="0"/>
        <w:suppressAutoHyphens w:val="0"/>
        <w:autoSpaceDE w:val="0"/>
        <w:autoSpaceDN w:val="0"/>
        <w:adjustRightInd w:val="0"/>
        <w:spacing w:after="0" w:line="240" w:lineRule="auto"/>
        <w:rPr>
          <w:rFonts w:asciiTheme="minorHAnsi" w:hAnsiTheme="minorHAnsi" w:cs="Helvetica"/>
          <w:color w:val="0070C0"/>
          <w:lang w:val="es-ES"/>
        </w:rPr>
      </w:pPr>
      <w:r w:rsidRPr="00203CC9">
        <w:rPr>
          <w:color w:val="0070C0"/>
        </w:rPr>
        <w:t>Piensa que es una historia perturbadora y que lo asombra. Y que esa mujer no es una mera aficionada sino una persona que le había seguido su juego de un modo brillante.</w:t>
      </w:r>
      <w:r w:rsidR="00A55763">
        <w:rPr>
          <w:color w:val="0070C0"/>
        </w:rPr>
        <w:t xml:space="preserve"> Le dice </w:t>
      </w:r>
      <w:r w:rsidR="00A55763" w:rsidRPr="0031682C">
        <w:rPr>
          <w:rFonts w:asciiTheme="minorHAnsi" w:hAnsiTheme="minorHAnsi" w:cs="Helvetica"/>
          <w:color w:val="0070C0"/>
          <w:lang w:val="es-ES"/>
        </w:rPr>
        <w:t>-¡Vaya!, en realidad comienzo a pensar que es usted una verdadera escritora de novelas policiales -dijo sin disimular su entusiasmo.</w:t>
      </w:r>
    </w:p>
    <w:p w:rsidR="00D75EC7" w:rsidRDefault="002C2121">
      <w:pPr>
        <w:pStyle w:val="Sinespaciado"/>
      </w:pPr>
      <w:r>
        <w:t>28) ¿Por qué la Sra. G desconfía de que John sea escritor de relatos policales?</w:t>
      </w:r>
    </w:p>
    <w:p w:rsidR="00A55763" w:rsidRPr="00A55763" w:rsidRDefault="00A55763">
      <w:pPr>
        <w:pStyle w:val="Sinespaciado"/>
        <w:rPr>
          <w:color w:val="0070C0"/>
        </w:rPr>
      </w:pPr>
      <w:r w:rsidRPr="00A55763">
        <w:rPr>
          <w:color w:val="0070C0"/>
        </w:rPr>
        <w:t>Empieza a dudar ante el desinterés que muestra John por la primera historia.</w:t>
      </w:r>
      <w:r>
        <w:rPr>
          <w:color w:val="0070C0"/>
        </w:rPr>
        <w:t xml:space="preserve"> Además había muchos libros en la casa de la anciana y John ni les prestó atención. Y luego habla de “la duda” como motor de los relatos policiales. Pero finalmente llega al punto donde le da a entender que a un asesino, que se hace pasar por escritor, solo podria ocurrirsele contar como iba a ser su crimen.</w:t>
      </w:r>
    </w:p>
    <w:p w:rsidR="00D75EC7" w:rsidRDefault="002C2121">
      <w:pPr>
        <w:pStyle w:val="Sinespaciado"/>
      </w:pPr>
      <w:r>
        <w:t>29) ¿Qué actitudes de la anciana comienzan a volverse extrañas para John?</w:t>
      </w:r>
    </w:p>
    <w:p w:rsidR="00A55763" w:rsidRDefault="00A55763">
      <w:pPr>
        <w:pStyle w:val="Sinespaciado"/>
        <w:rPr>
          <w:color w:val="0070C0"/>
        </w:rPr>
      </w:pPr>
      <w:r w:rsidRPr="00D400C0">
        <w:rPr>
          <w:color w:val="0070C0"/>
        </w:rPr>
        <w:t xml:space="preserve">El atizador </w:t>
      </w:r>
      <w:r w:rsidR="00D400C0">
        <w:rPr>
          <w:color w:val="0070C0"/>
        </w:rPr>
        <w:t xml:space="preserve">del fuego </w:t>
      </w:r>
      <w:r w:rsidRPr="00D400C0">
        <w:rPr>
          <w:color w:val="0070C0"/>
        </w:rPr>
        <w:t>cerca de donde esta sentada y las agujas de su tej</w:t>
      </w:r>
      <w:r w:rsidR="00D400C0" w:rsidRPr="00D400C0">
        <w:rPr>
          <w:color w:val="0070C0"/>
        </w:rPr>
        <w:t>i</w:t>
      </w:r>
      <w:r w:rsidRPr="00D400C0">
        <w:rPr>
          <w:color w:val="0070C0"/>
        </w:rPr>
        <w:t>do que manejaba con total velocidad</w:t>
      </w:r>
      <w:r w:rsidR="00D400C0" w:rsidRPr="00D400C0">
        <w:rPr>
          <w:color w:val="0070C0"/>
        </w:rPr>
        <w:t>. Además la gran mentalidad de razonamiento de la anciana.</w:t>
      </w:r>
      <w:r w:rsidR="00D400C0">
        <w:rPr>
          <w:color w:val="0070C0"/>
        </w:rPr>
        <w:t xml:space="preserve"> La anciana ante la sospecha que John puede matarla se vuelve amenazante y le da a entender que ella no va a esperar a ser atacada, que ella va a actuar primero. Le dice:</w:t>
      </w:r>
    </w:p>
    <w:p w:rsidR="00D400C0" w:rsidRPr="0031682C" w:rsidRDefault="00D400C0" w:rsidP="00D400C0">
      <w:pPr>
        <w:widowControl w:val="0"/>
        <w:suppressAutoHyphens w:val="0"/>
        <w:autoSpaceDE w:val="0"/>
        <w:autoSpaceDN w:val="0"/>
        <w:adjustRightInd w:val="0"/>
        <w:spacing w:after="0" w:line="240" w:lineRule="auto"/>
        <w:rPr>
          <w:rFonts w:asciiTheme="minorHAnsi" w:hAnsiTheme="minorHAnsi" w:cs="Helvetica"/>
          <w:color w:val="0070C0"/>
          <w:lang w:val="es-ES"/>
        </w:rPr>
      </w:pPr>
      <w:proofErr w:type="gramStart"/>
      <w:r w:rsidRPr="0031682C">
        <w:rPr>
          <w:rFonts w:asciiTheme="minorHAnsi" w:hAnsiTheme="minorHAnsi" w:cs="Helvetica"/>
          <w:color w:val="0070C0"/>
          <w:lang w:val="es-ES"/>
        </w:rPr>
        <w:t>imagine</w:t>
      </w:r>
      <w:proofErr w:type="gramEnd"/>
      <w:r w:rsidRPr="0031682C">
        <w:rPr>
          <w:rFonts w:asciiTheme="minorHAnsi" w:hAnsiTheme="minorHAnsi" w:cs="Helvetica"/>
          <w:color w:val="0070C0"/>
          <w:lang w:val="es-ES"/>
        </w:rPr>
        <w:t xml:space="preserve"> usted que antes de acostarse ve una araña en su habitación. Tal vez lo muerda, tal vez no... Dígame -bajó el tono de su voz convirtiéndola en un susurro: -¿Esperaría usted la mañana para saberlo?</w:t>
      </w:r>
    </w:p>
    <w:p w:rsidR="00F41045" w:rsidRPr="0031682C" w:rsidRDefault="00F41045" w:rsidP="00D400C0">
      <w:pPr>
        <w:widowControl w:val="0"/>
        <w:suppressAutoHyphens w:val="0"/>
        <w:autoSpaceDE w:val="0"/>
        <w:autoSpaceDN w:val="0"/>
        <w:adjustRightInd w:val="0"/>
        <w:spacing w:after="0" w:line="240" w:lineRule="auto"/>
        <w:rPr>
          <w:rFonts w:asciiTheme="minorHAnsi" w:hAnsiTheme="minorHAnsi" w:cs="Helvetica"/>
          <w:color w:val="0070C0"/>
          <w:lang w:val="es-ES"/>
        </w:rPr>
      </w:pPr>
      <w:r w:rsidRPr="0031682C">
        <w:rPr>
          <w:rFonts w:asciiTheme="minorHAnsi" w:hAnsiTheme="minorHAnsi" w:cs="Helvetica"/>
          <w:color w:val="0070C0"/>
          <w:lang w:val="es-ES"/>
        </w:rPr>
        <w:t>Finalmente John quiere huir pero es tarde. La anciana ya lo había envenenado con su té.</w:t>
      </w:r>
    </w:p>
    <w:p w:rsidR="00D75EC7" w:rsidRDefault="002C2121">
      <w:pPr>
        <w:pStyle w:val="Sinespaciado"/>
      </w:pPr>
      <w:r>
        <w:t xml:space="preserve"> </w:t>
      </w:r>
    </w:p>
    <w:p w:rsidR="00D75EC7" w:rsidRDefault="002C2121">
      <w:pPr>
        <w:pStyle w:val="Sinespaciado"/>
      </w:pPr>
      <w:r>
        <w:t>Capítulo 14 Final de la novela</w:t>
      </w:r>
    </w:p>
    <w:p w:rsidR="00D75EC7" w:rsidRDefault="00D75EC7">
      <w:pPr>
        <w:pStyle w:val="Sinespaciado"/>
      </w:pPr>
    </w:p>
    <w:p w:rsidR="00D75EC7" w:rsidRDefault="002C2121">
      <w:pPr>
        <w:pStyle w:val="Sinespaciado"/>
      </w:pPr>
      <w:r>
        <w:t>30) ¿Qué razones tiene la señora para deshacerse de John?</w:t>
      </w:r>
    </w:p>
    <w:p w:rsidR="00335C85" w:rsidRPr="00335C85" w:rsidRDefault="00335C85">
      <w:pPr>
        <w:pStyle w:val="Sinespaciado"/>
        <w:rPr>
          <w:color w:val="0070C0"/>
        </w:rPr>
      </w:pPr>
      <w:r w:rsidRPr="00335C85">
        <w:rPr>
          <w:color w:val="0070C0"/>
        </w:rPr>
        <w:t>Simplemente se sien</w:t>
      </w:r>
      <w:r>
        <w:rPr>
          <w:color w:val="0070C0"/>
        </w:rPr>
        <w:t>te segura de que John iba a mat</w:t>
      </w:r>
      <w:r w:rsidRPr="00335C85">
        <w:rPr>
          <w:color w:val="0070C0"/>
        </w:rPr>
        <w:t xml:space="preserve">arla. </w:t>
      </w:r>
      <w:r>
        <w:rPr>
          <w:color w:val="0070C0"/>
        </w:rPr>
        <w:t xml:space="preserve">No confía en él desde el principio. </w:t>
      </w:r>
      <w:r w:rsidRPr="00335C85">
        <w:rPr>
          <w:color w:val="0070C0"/>
        </w:rPr>
        <w:t>Hay un elemento en el cual se confunde John no había mentido sobre la llamada. Aunque no había telefono John creía que si pues su esposa Anne le había mentido sobre que había recibido un llamado de su padre.</w:t>
      </w:r>
    </w:p>
    <w:p w:rsidR="00D75EC7" w:rsidRDefault="002C2121">
      <w:pPr>
        <w:pStyle w:val="Sinespaciado"/>
      </w:pPr>
      <w:r>
        <w:t>31) Sintetice el final de la novela.</w:t>
      </w:r>
    </w:p>
    <w:p w:rsidR="00335C85" w:rsidRPr="00335C85" w:rsidRDefault="00335C85">
      <w:pPr>
        <w:pStyle w:val="Sinespaciado"/>
        <w:rPr>
          <w:color w:val="0070C0"/>
        </w:rPr>
      </w:pPr>
      <w:r w:rsidRPr="00335C85">
        <w:rPr>
          <w:color w:val="0070C0"/>
        </w:rPr>
        <w:t>John muere a causa del veneno que le da la señora G. Hay en este final una sensación de escarmiento por ser un miserable y vivir una vida de mentiras. También una clara alusión a que ciertos crímenes pueden salir impunes como pensaba John y como le termina sucediendo a él mismo. La señora G es una asesina de larga data que siempre se sale con la suya gracias a su apariencia y a su mente brillante y coraje.</w:t>
      </w:r>
    </w:p>
    <w:p w:rsidR="00D75EC7" w:rsidRDefault="002C2121">
      <w:pPr>
        <w:pStyle w:val="Sinespaciado"/>
      </w:pPr>
      <w:r>
        <w:t>32) Relacionen el título con la novela.</w:t>
      </w:r>
    </w:p>
    <w:p w:rsidR="00335C85" w:rsidRPr="002C2121" w:rsidRDefault="002C2121">
      <w:pPr>
        <w:pStyle w:val="Sinespaciado"/>
        <w:rPr>
          <w:color w:val="0070C0"/>
        </w:rPr>
      </w:pPr>
      <w:r w:rsidRPr="002C2121">
        <w:rPr>
          <w:color w:val="0070C0"/>
        </w:rPr>
        <w:t>En todo el relato se habla de asesinatos de vecinos hasta que el mismo protagonista y vecino es asesinado.</w:t>
      </w:r>
    </w:p>
    <w:p w:rsidR="00D75EC7" w:rsidRDefault="002C2121">
      <w:pPr>
        <w:pStyle w:val="Sinespaciado"/>
      </w:pPr>
      <w:r>
        <w:rPr>
          <w:i/>
        </w:rPr>
        <w:t>3</w:t>
      </w:r>
      <w:r>
        <w:t>3) Esta novela tiene la estructura del “relato enmarcado”. Justificar esta afirmación.</w:t>
      </w:r>
    </w:p>
    <w:p w:rsidR="002C2121" w:rsidRPr="002C2121" w:rsidRDefault="002C2121">
      <w:pPr>
        <w:pStyle w:val="Sinespaciado"/>
        <w:rPr>
          <w:color w:val="0070C0"/>
        </w:rPr>
      </w:pPr>
      <w:r w:rsidRPr="002C2121">
        <w:rPr>
          <w:color w:val="0070C0"/>
        </w:rPr>
        <w:t>Es un relato enmarcado porque esta la trama por un lado (mudanza, vecinos, charla y nuevo crímen) y dentro de esta el personaje de la señora G cuenta otro relato (ventana, muchacha, tren, asesinato). Esto es típico en el relato enmarcado: Un personaje cuenta otro relato dentro de la novela.</w:t>
      </w:r>
      <w:bookmarkStart w:id="0" w:name="_GoBack"/>
      <w:bookmarkEnd w:id="0"/>
    </w:p>
    <w:sectPr w:rsidR="002C2121" w:rsidRPr="002C2121" w:rsidSect="00B472E8">
      <w:pgSz w:w="12240" w:h="15840"/>
      <w:pgMar w:top="1417" w:right="900" w:bottom="1417" w:left="709"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3FD0"/>
    <w:multiLevelType w:val="hybridMultilevel"/>
    <w:tmpl w:val="424260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hyphenationZone w:val="425"/>
  <w:characterSpacingControl w:val="doNotCompress"/>
  <w:compat>
    <w:useFELayout/>
  </w:compat>
  <w:rsids>
    <w:rsidRoot w:val="00D75EC7"/>
    <w:rsid w:val="0000170A"/>
    <w:rsid w:val="00090F7A"/>
    <w:rsid w:val="001B0A67"/>
    <w:rsid w:val="001F7BC6"/>
    <w:rsid w:val="00203CC9"/>
    <w:rsid w:val="00275C06"/>
    <w:rsid w:val="002C2121"/>
    <w:rsid w:val="002E78B8"/>
    <w:rsid w:val="002F5F3E"/>
    <w:rsid w:val="0031682C"/>
    <w:rsid w:val="00335C85"/>
    <w:rsid w:val="00431E7A"/>
    <w:rsid w:val="005023E1"/>
    <w:rsid w:val="005F4A2F"/>
    <w:rsid w:val="006479A9"/>
    <w:rsid w:val="006A43E5"/>
    <w:rsid w:val="007721DA"/>
    <w:rsid w:val="007B382F"/>
    <w:rsid w:val="00824231"/>
    <w:rsid w:val="00970F19"/>
    <w:rsid w:val="009F3DA2"/>
    <w:rsid w:val="00A55763"/>
    <w:rsid w:val="00B01532"/>
    <w:rsid w:val="00B1435E"/>
    <w:rsid w:val="00B472E8"/>
    <w:rsid w:val="00CE473B"/>
    <w:rsid w:val="00D155A0"/>
    <w:rsid w:val="00D400C0"/>
    <w:rsid w:val="00D75EC7"/>
    <w:rsid w:val="00DF5811"/>
    <w:rsid w:val="00E00275"/>
    <w:rsid w:val="00F41045"/>
    <w:rsid w:val="00FB35D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Calibri"/>
        <w:sz w:val="22"/>
        <w:szCs w:val="22"/>
        <w:lang w:val="es-A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0C0"/>
    <w:pPr>
      <w:suppressAutoHyphens/>
      <w:spacing w:after="200"/>
    </w:pPr>
    <w:rPr>
      <w:color w:val="00000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1"/>
    <w:basedOn w:val="Normal"/>
    <w:next w:val="Cuerpodetexto"/>
    <w:rsid w:val="00B472E8"/>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rsid w:val="00B472E8"/>
    <w:pPr>
      <w:spacing w:after="140" w:line="288" w:lineRule="auto"/>
    </w:pPr>
  </w:style>
  <w:style w:type="paragraph" w:customStyle="1" w:styleId="Lista1">
    <w:name w:val="Lista1"/>
    <w:basedOn w:val="Cuerpodetexto"/>
    <w:rsid w:val="00B472E8"/>
    <w:rPr>
      <w:rFonts w:cs="Mangal"/>
    </w:rPr>
  </w:style>
  <w:style w:type="paragraph" w:customStyle="1" w:styleId="Pie">
    <w:name w:val="Pie"/>
    <w:basedOn w:val="Normal"/>
    <w:rsid w:val="00B472E8"/>
    <w:pPr>
      <w:suppressLineNumbers/>
      <w:spacing w:before="120" w:after="120"/>
    </w:pPr>
    <w:rPr>
      <w:rFonts w:cs="Mangal"/>
      <w:i/>
      <w:iCs/>
      <w:sz w:val="24"/>
      <w:szCs w:val="24"/>
    </w:rPr>
  </w:style>
  <w:style w:type="paragraph" w:customStyle="1" w:styleId="ndice">
    <w:name w:val="Índice"/>
    <w:basedOn w:val="Normal"/>
    <w:rsid w:val="00B472E8"/>
    <w:pPr>
      <w:suppressLineNumbers/>
    </w:pPr>
    <w:rPr>
      <w:rFonts w:cs="Mangal"/>
    </w:rPr>
  </w:style>
  <w:style w:type="paragraph" w:styleId="Sinespaciado">
    <w:name w:val="No Spacing"/>
    <w:uiPriority w:val="1"/>
    <w:qFormat/>
    <w:rsid w:val="00557CC1"/>
    <w:pPr>
      <w:suppressAutoHyphens/>
      <w:spacing w:line="240" w:lineRule="auto"/>
    </w:pPr>
    <w:rPr>
      <w:color w:val="00000A"/>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2055</Words>
  <Characters>11304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Graciela</dc:creator>
  <cp:lastModifiedBy>User</cp:lastModifiedBy>
  <cp:revision>2</cp:revision>
  <dcterms:created xsi:type="dcterms:W3CDTF">2020-10-13T18:56:00Z</dcterms:created>
  <dcterms:modified xsi:type="dcterms:W3CDTF">2020-10-13T18:56:00Z</dcterms:modified>
  <dc:language>es-AR</dc:language>
</cp:coreProperties>
</file>