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b/>
          <w:sz w:val="20"/>
          <w:szCs w:val="20"/>
        </w:rPr>
        <w:t>1-</w:t>
      </w:r>
      <w:r w:rsidRPr="00CF6CE2">
        <w:rPr>
          <w:rFonts w:ascii="Arial" w:eastAsia="Arial" w:hAnsi="Arial" w:cs="Arial"/>
          <w:sz w:val="20"/>
          <w:szCs w:val="20"/>
        </w:rPr>
        <w:t xml:space="preserve"> América presenta problemas que pueden  agruparse teniendo en cuenta  diferentes criterios. A partir de las imágenes del video y de tus saberes previos sobre el continente </w:t>
      </w:r>
      <w:proofErr w:type="spellStart"/>
      <w:r w:rsidRPr="00CF6CE2">
        <w:rPr>
          <w:rFonts w:ascii="Arial" w:eastAsia="Arial" w:hAnsi="Arial" w:cs="Arial"/>
          <w:sz w:val="20"/>
          <w:szCs w:val="20"/>
        </w:rPr>
        <w:t>identificá</w:t>
      </w:r>
      <w:proofErr w:type="spellEnd"/>
      <w:r w:rsidRPr="00CF6CE2">
        <w:rPr>
          <w:rFonts w:ascii="Arial" w:eastAsia="Arial" w:hAnsi="Arial" w:cs="Arial"/>
          <w:sz w:val="20"/>
          <w:szCs w:val="20"/>
        </w:rPr>
        <w:t xml:space="preserve">  y </w:t>
      </w:r>
      <w:proofErr w:type="spellStart"/>
      <w:r w:rsidRPr="00CF6CE2">
        <w:rPr>
          <w:rFonts w:ascii="Arial" w:eastAsia="Arial" w:hAnsi="Arial" w:cs="Arial"/>
          <w:sz w:val="20"/>
          <w:szCs w:val="20"/>
        </w:rPr>
        <w:t>clasificá</w:t>
      </w:r>
      <w:proofErr w:type="spellEnd"/>
      <w:r w:rsidRPr="00CF6CE2">
        <w:rPr>
          <w:rFonts w:ascii="Arial" w:eastAsia="Arial" w:hAnsi="Arial" w:cs="Arial"/>
          <w:sz w:val="20"/>
          <w:szCs w:val="20"/>
        </w:rPr>
        <w:t xml:space="preserve"> los problemas según los criterios solicitados (</w:t>
      </w:r>
      <w:proofErr w:type="spellStart"/>
      <w:r w:rsidRPr="00CF6CE2">
        <w:rPr>
          <w:rFonts w:ascii="Arial" w:eastAsia="Arial" w:hAnsi="Arial" w:cs="Arial"/>
          <w:sz w:val="20"/>
          <w:szCs w:val="20"/>
        </w:rPr>
        <w:t>completá</w:t>
      </w:r>
      <w:proofErr w:type="spellEnd"/>
      <w:r w:rsidRPr="00CF6CE2">
        <w:rPr>
          <w:rFonts w:ascii="Arial" w:eastAsia="Arial" w:hAnsi="Arial" w:cs="Arial"/>
          <w:sz w:val="20"/>
          <w:szCs w:val="20"/>
        </w:rPr>
        <w:t xml:space="preserve"> un cuadro según el modelo):</w:t>
      </w:r>
    </w:p>
    <w:p w:rsidR="00CF6CE2" w:rsidRPr="00CF6CE2" w:rsidRDefault="00CF6CE2" w:rsidP="00CF6CE2">
      <w:pPr>
        <w:spacing w:after="0" w:line="240" w:lineRule="auto"/>
        <w:rPr>
          <w:rFonts w:ascii="Arial" w:eastAsia="Arial" w:hAnsi="Arial" w:cs="Arial"/>
          <w:sz w:val="20"/>
          <w:szCs w:val="20"/>
        </w:rPr>
      </w:pPr>
    </w:p>
    <w:tbl>
      <w:tblPr>
        <w:tblW w:w="916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0"/>
        <w:gridCol w:w="1890"/>
        <w:gridCol w:w="1890"/>
        <w:gridCol w:w="1905"/>
        <w:gridCol w:w="1650"/>
      </w:tblGrid>
      <w:tr w:rsidR="00CF6CE2" w:rsidRPr="00CF6CE2" w:rsidTr="00332DD0">
        <w:tc>
          <w:tcPr>
            <w:tcW w:w="183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b/>
                <w:color w:val="1F497D"/>
                <w:sz w:val="20"/>
                <w:szCs w:val="20"/>
              </w:rPr>
            </w:pPr>
            <w:r w:rsidRPr="00CF6CE2">
              <w:rPr>
                <w:rFonts w:ascii="Arial" w:eastAsia="Arial" w:hAnsi="Arial" w:cs="Arial"/>
                <w:b/>
                <w:color w:val="1F497D"/>
                <w:sz w:val="20"/>
                <w:szCs w:val="20"/>
              </w:rPr>
              <w:t>Criterio</w:t>
            </w:r>
          </w:p>
        </w:tc>
        <w:tc>
          <w:tcPr>
            <w:tcW w:w="189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b/>
                <w:color w:val="1F497D"/>
                <w:sz w:val="20"/>
                <w:szCs w:val="20"/>
              </w:rPr>
            </w:pPr>
            <w:r w:rsidRPr="00CF6CE2">
              <w:rPr>
                <w:rFonts w:ascii="Arial" w:eastAsia="Arial" w:hAnsi="Arial" w:cs="Arial"/>
                <w:b/>
                <w:color w:val="1F497D"/>
                <w:sz w:val="20"/>
                <w:szCs w:val="20"/>
              </w:rPr>
              <w:t>Ambiental/</w:t>
            </w:r>
          </w:p>
          <w:p w:rsidR="00CF6CE2" w:rsidRPr="00CF6CE2" w:rsidRDefault="00CF6CE2" w:rsidP="00332DD0">
            <w:pPr>
              <w:rPr>
                <w:rFonts w:ascii="Arial" w:eastAsia="Arial" w:hAnsi="Arial" w:cs="Arial"/>
                <w:b/>
                <w:color w:val="1F497D"/>
                <w:sz w:val="20"/>
                <w:szCs w:val="20"/>
              </w:rPr>
            </w:pPr>
            <w:r w:rsidRPr="00CF6CE2">
              <w:rPr>
                <w:rFonts w:ascii="Arial" w:eastAsia="Arial" w:hAnsi="Arial" w:cs="Arial"/>
                <w:b/>
                <w:color w:val="1F497D"/>
                <w:sz w:val="20"/>
                <w:szCs w:val="20"/>
              </w:rPr>
              <w:t>Eco-</w:t>
            </w:r>
            <w:proofErr w:type="spellStart"/>
            <w:r w:rsidRPr="00CF6CE2">
              <w:rPr>
                <w:rFonts w:ascii="Arial" w:eastAsia="Arial" w:hAnsi="Arial" w:cs="Arial"/>
                <w:b/>
                <w:color w:val="1F497D"/>
                <w:sz w:val="20"/>
                <w:szCs w:val="20"/>
              </w:rPr>
              <w:t>rregional</w:t>
            </w:r>
            <w:proofErr w:type="spellEnd"/>
          </w:p>
        </w:tc>
        <w:tc>
          <w:tcPr>
            <w:tcW w:w="189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b/>
                <w:color w:val="1F497D"/>
                <w:sz w:val="20"/>
                <w:szCs w:val="20"/>
              </w:rPr>
            </w:pPr>
            <w:r w:rsidRPr="00CF6CE2">
              <w:rPr>
                <w:rFonts w:ascii="Arial" w:eastAsia="Arial" w:hAnsi="Arial" w:cs="Arial"/>
                <w:b/>
                <w:color w:val="1F497D"/>
                <w:sz w:val="20"/>
                <w:szCs w:val="20"/>
              </w:rPr>
              <w:t>Político</w:t>
            </w:r>
          </w:p>
        </w:tc>
        <w:tc>
          <w:tcPr>
            <w:tcW w:w="1905"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b/>
                <w:color w:val="1F497D"/>
                <w:sz w:val="20"/>
                <w:szCs w:val="20"/>
              </w:rPr>
            </w:pPr>
            <w:r w:rsidRPr="00CF6CE2">
              <w:rPr>
                <w:rFonts w:ascii="Arial" w:eastAsia="Arial" w:hAnsi="Arial" w:cs="Arial"/>
                <w:b/>
                <w:color w:val="1F497D"/>
                <w:sz w:val="20"/>
                <w:szCs w:val="20"/>
              </w:rPr>
              <w:t>Social</w:t>
            </w:r>
          </w:p>
        </w:tc>
        <w:tc>
          <w:tcPr>
            <w:tcW w:w="165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b/>
                <w:color w:val="1F497D"/>
                <w:sz w:val="20"/>
                <w:szCs w:val="20"/>
              </w:rPr>
            </w:pPr>
            <w:r w:rsidRPr="00CF6CE2">
              <w:rPr>
                <w:rFonts w:ascii="Arial" w:eastAsia="Arial" w:hAnsi="Arial" w:cs="Arial"/>
                <w:b/>
                <w:color w:val="1F497D"/>
                <w:sz w:val="20"/>
                <w:szCs w:val="20"/>
              </w:rPr>
              <w:t>Económico</w:t>
            </w:r>
          </w:p>
        </w:tc>
      </w:tr>
      <w:tr w:rsidR="00CF6CE2" w:rsidRPr="00CF6CE2" w:rsidTr="00332DD0">
        <w:trPr>
          <w:trHeight w:val="1830"/>
        </w:trPr>
        <w:tc>
          <w:tcPr>
            <w:tcW w:w="183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sz w:val="20"/>
                <w:szCs w:val="20"/>
              </w:rPr>
            </w:pPr>
          </w:p>
          <w:p w:rsidR="00CF6CE2" w:rsidRPr="00CF6CE2" w:rsidRDefault="00CF6CE2" w:rsidP="00332DD0">
            <w:pPr>
              <w:rPr>
                <w:rFonts w:ascii="Arial" w:eastAsia="Arial" w:hAnsi="Arial" w:cs="Arial"/>
                <w:color w:val="1F497D"/>
                <w:sz w:val="20"/>
                <w:szCs w:val="20"/>
              </w:rPr>
            </w:pPr>
            <w:r w:rsidRPr="00CF6CE2">
              <w:rPr>
                <w:rFonts w:ascii="Arial" w:eastAsia="Arial" w:hAnsi="Arial" w:cs="Arial"/>
                <w:color w:val="1F497D"/>
                <w:sz w:val="20"/>
                <w:szCs w:val="20"/>
              </w:rPr>
              <w:t>Problemáticas identificadas</w:t>
            </w:r>
          </w:p>
        </w:tc>
        <w:tc>
          <w:tcPr>
            <w:tcW w:w="189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sz w:val="20"/>
                <w:szCs w:val="20"/>
              </w:rPr>
            </w:pPr>
            <w:r w:rsidRPr="00CF6CE2">
              <w:rPr>
                <w:rFonts w:ascii="Arial" w:eastAsia="Arial" w:hAnsi="Arial" w:cs="Arial"/>
                <w:sz w:val="20"/>
                <w:szCs w:val="20"/>
              </w:rPr>
              <w:t>Explotación de materia prima</w:t>
            </w:r>
          </w:p>
        </w:tc>
        <w:tc>
          <w:tcPr>
            <w:tcW w:w="189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sz w:val="20"/>
                <w:szCs w:val="20"/>
              </w:rPr>
            </w:pPr>
            <w:r w:rsidRPr="00CF6CE2">
              <w:rPr>
                <w:rFonts w:ascii="Arial" w:eastAsia="Arial" w:hAnsi="Arial" w:cs="Arial"/>
                <w:sz w:val="20"/>
                <w:szCs w:val="20"/>
              </w:rPr>
              <w:t>Colonialismo</w:t>
            </w:r>
          </w:p>
          <w:p w:rsidR="00CF6CE2" w:rsidRPr="00CF6CE2" w:rsidRDefault="00CF6CE2" w:rsidP="00332DD0">
            <w:pPr>
              <w:rPr>
                <w:rFonts w:ascii="Arial" w:eastAsia="Arial" w:hAnsi="Arial" w:cs="Arial"/>
                <w:sz w:val="20"/>
                <w:szCs w:val="20"/>
              </w:rPr>
            </w:pPr>
            <w:r w:rsidRPr="00CF6CE2">
              <w:rPr>
                <w:rFonts w:ascii="Arial" w:eastAsia="Arial" w:hAnsi="Arial" w:cs="Arial"/>
                <w:sz w:val="20"/>
                <w:szCs w:val="20"/>
              </w:rPr>
              <w:t>capitalismo</w:t>
            </w:r>
          </w:p>
        </w:tc>
        <w:tc>
          <w:tcPr>
            <w:tcW w:w="1905"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sz w:val="20"/>
                <w:szCs w:val="20"/>
              </w:rPr>
            </w:pPr>
            <w:r w:rsidRPr="00CF6CE2">
              <w:rPr>
                <w:rFonts w:ascii="Arial" w:eastAsia="Arial" w:hAnsi="Arial" w:cs="Arial"/>
                <w:sz w:val="20"/>
                <w:szCs w:val="20"/>
              </w:rPr>
              <w:t>Explotación de personas</w:t>
            </w:r>
          </w:p>
        </w:tc>
        <w:tc>
          <w:tcPr>
            <w:tcW w:w="1650" w:type="dxa"/>
            <w:tcBorders>
              <w:top w:val="single" w:sz="12" w:space="0" w:color="1F497D"/>
              <w:left w:val="single" w:sz="12" w:space="0" w:color="1F497D"/>
              <w:bottom w:val="single" w:sz="12" w:space="0" w:color="1F497D"/>
              <w:right w:val="single" w:sz="12" w:space="0" w:color="1F497D"/>
            </w:tcBorders>
          </w:tcPr>
          <w:p w:rsidR="00CF6CE2" w:rsidRPr="00CF6CE2" w:rsidRDefault="00CF6CE2" w:rsidP="00332DD0">
            <w:pPr>
              <w:rPr>
                <w:rFonts w:ascii="Arial" w:eastAsia="Arial" w:hAnsi="Arial" w:cs="Arial"/>
                <w:sz w:val="20"/>
                <w:szCs w:val="20"/>
              </w:rPr>
            </w:pPr>
            <w:r w:rsidRPr="00CF6CE2">
              <w:rPr>
                <w:rFonts w:ascii="Arial" w:eastAsia="Arial" w:hAnsi="Arial" w:cs="Arial"/>
                <w:sz w:val="20"/>
                <w:szCs w:val="20"/>
              </w:rPr>
              <w:t>Potencia mundial</w:t>
            </w:r>
          </w:p>
        </w:tc>
      </w:tr>
    </w:tbl>
    <w:p w:rsidR="00CF6CE2" w:rsidRPr="00CF6CE2" w:rsidRDefault="00CF6CE2" w:rsidP="00CF6CE2">
      <w:pPr>
        <w:spacing w:after="0" w:line="240" w:lineRule="auto"/>
        <w:rPr>
          <w:rFonts w:ascii="Arial" w:eastAsia="Arial" w:hAnsi="Arial" w:cs="Arial"/>
          <w:sz w:val="20"/>
          <w:szCs w:val="20"/>
        </w:rPr>
      </w:pPr>
    </w:p>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b/>
          <w:sz w:val="20"/>
          <w:szCs w:val="20"/>
        </w:rPr>
        <w:t>2-</w:t>
      </w:r>
      <w:r w:rsidRPr="00CF6CE2">
        <w:rPr>
          <w:rFonts w:ascii="Arial" w:eastAsia="Arial" w:hAnsi="Arial" w:cs="Arial"/>
          <w:sz w:val="20"/>
          <w:szCs w:val="20"/>
        </w:rPr>
        <w:t xml:space="preserve"> En el video se identifican diferentes grupos étnicos y se hablan diferentes lenguas. A partir de tus conocimientos previos y la información que puedas investigar ¿Cómo podrías  explicar esta diversidad? </w:t>
      </w:r>
    </w:p>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sz w:val="20"/>
          <w:szCs w:val="20"/>
        </w:rPr>
        <w:t xml:space="preserve">En el video muestran a muchas personas de distintos países con diferentes idiomas, religiones, creencias, de distintos colores </w:t>
      </w:r>
      <w:proofErr w:type="spellStart"/>
      <w:r w:rsidRPr="00CF6CE2">
        <w:rPr>
          <w:rFonts w:ascii="Arial" w:eastAsia="Arial" w:hAnsi="Arial" w:cs="Arial"/>
          <w:sz w:val="20"/>
          <w:szCs w:val="20"/>
        </w:rPr>
        <w:t>etc</w:t>
      </w:r>
      <w:proofErr w:type="spellEnd"/>
      <w:r w:rsidRPr="00CF6CE2">
        <w:rPr>
          <w:rFonts w:ascii="Arial" w:eastAsia="Arial" w:hAnsi="Arial" w:cs="Arial"/>
          <w:sz w:val="20"/>
          <w:szCs w:val="20"/>
        </w:rPr>
        <w:t xml:space="preserve">, </w:t>
      </w:r>
      <w:proofErr w:type="spellStart"/>
      <w:r w:rsidRPr="00CF6CE2">
        <w:rPr>
          <w:rFonts w:ascii="Arial" w:eastAsia="Arial" w:hAnsi="Arial" w:cs="Arial"/>
          <w:sz w:val="20"/>
          <w:szCs w:val="20"/>
        </w:rPr>
        <w:t>tambien</w:t>
      </w:r>
      <w:proofErr w:type="spellEnd"/>
      <w:r w:rsidRPr="00CF6CE2">
        <w:rPr>
          <w:rFonts w:ascii="Arial" w:eastAsia="Arial" w:hAnsi="Arial" w:cs="Arial"/>
          <w:sz w:val="20"/>
          <w:szCs w:val="20"/>
        </w:rPr>
        <w:t xml:space="preserve"> hay diversos ambientes como la selva, las montañas  y muchos </w:t>
      </w:r>
      <w:proofErr w:type="spellStart"/>
      <w:r w:rsidRPr="00CF6CE2">
        <w:rPr>
          <w:rFonts w:ascii="Arial" w:eastAsia="Arial" w:hAnsi="Arial" w:cs="Arial"/>
          <w:sz w:val="20"/>
          <w:szCs w:val="20"/>
        </w:rPr>
        <w:t>mas</w:t>
      </w:r>
      <w:proofErr w:type="spellEnd"/>
      <w:r w:rsidRPr="00CF6CE2">
        <w:rPr>
          <w:rFonts w:ascii="Arial" w:eastAsia="Arial" w:hAnsi="Arial" w:cs="Arial"/>
          <w:sz w:val="20"/>
          <w:szCs w:val="20"/>
        </w:rPr>
        <w:t xml:space="preserve">, hay diversidad de familias. El video muestra </w:t>
      </w:r>
      <w:proofErr w:type="gramStart"/>
      <w:r w:rsidRPr="00CF6CE2">
        <w:rPr>
          <w:rFonts w:ascii="Arial" w:eastAsia="Arial" w:hAnsi="Arial" w:cs="Arial"/>
          <w:sz w:val="20"/>
          <w:szCs w:val="20"/>
        </w:rPr>
        <w:t>todas</w:t>
      </w:r>
      <w:proofErr w:type="gramEnd"/>
      <w:r w:rsidRPr="00CF6CE2">
        <w:rPr>
          <w:rFonts w:ascii="Arial" w:eastAsia="Arial" w:hAnsi="Arial" w:cs="Arial"/>
          <w:sz w:val="20"/>
          <w:szCs w:val="20"/>
        </w:rPr>
        <w:t xml:space="preserve"> as personas por igual.</w:t>
      </w:r>
    </w:p>
    <w:p w:rsidR="00CF6CE2" w:rsidRPr="00CF6CE2" w:rsidRDefault="00CF6CE2" w:rsidP="00CF6CE2">
      <w:pPr>
        <w:spacing w:after="0" w:line="240" w:lineRule="auto"/>
        <w:rPr>
          <w:rFonts w:ascii="Arial" w:eastAsia="Arial" w:hAnsi="Arial" w:cs="Arial"/>
          <w:sz w:val="20"/>
          <w:szCs w:val="20"/>
        </w:rPr>
      </w:pPr>
    </w:p>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b/>
          <w:sz w:val="20"/>
          <w:szCs w:val="20"/>
        </w:rPr>
        <w:t>3</w:t>
      </w:r>
      <w:r w:rsidRPr="00CF6CE2">
        <w:rPr>
          <w:rFonts w:ascii="Arial" w:eastAsia="Arial" w:hAnsi="Arial" w:cs="Arial"/>
          <w:sz w:val="20"/>
          <w:szCs w:val="20"/>
        </w:rPr>
        <w:t xml:space="preserve">- Teniendo en cuenta la letra de la canción, las características naturales del continente, el proceso de conquista y ocupación y la información que puedas investigar. </w:t>
      </w:r>
    </w:p>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sz w:val="20"/>
          <w:szCs w:val="20"/>
        </w:rPr>
        <w:t xml:space="preserve">Elegí dos versos y </w:t>
      </w:r>
      <w:proofErr w:type="spellStart"/>
      <w:r w:rsidRPr="00CF6CE2">
        <w:rPr>
          <w:rFonts w:ascii="Arial" w:eastAsia="Arial" w:hAnsi="Arial" w:cs="Arial"/>
          <w:sz w:val="20"/>
          <w:szCs w:val="20"/>
        </w:rPr>
        <w:t>tratá</w:t>
      </w:r>
      <w:proofErr w:type="spellEnd"/>
      <w:r w:rsidRPr="00CF6CE2">
        <w:rPr>
          <w:rFonts w:ascii="Arial" w:eastAsia="Arial" w:hAnsi="Arial" w:cs="Arial"/>
          <w:sz w:val="20"/>
          <w:szCs w:val="20"/>
        </w:rPr>
        <w:t xml:space="preserve"> de explicar  el significado de esas palabras.</w:t>
      </w:r>
    </w:p>
    <w:p w:rsidR="00CF6CE2" w:rsidRPr="00CF6CE2" w:rsidRDefault="00CF6CE2" w:rsidP="00CF6CE2">
      <w:pPr>
        <w:spacing w:after="0" w:line="240" w:lineRule="auto"/>
        <w:rPr>
          <w:rFonts w:ascii="Arial" w:eastAsia="Arial" w:hAnsi="Arial" w:cs="Arial"/>
          <w:sz w:val="20"/>
          <w:szCs w:val="20"/>
        </w:rPr>
      </w:pPr>
    </w:p>
    <w:p w:rsidR="00CF6CE2" w:rsidRPr="00CF6CE2" w:rsidRDefault="00CF6CE2" w:rsidP="00CF6CE2">
      <w:pPr>
        <w:spacing w:after="0" w:line="240" w:lineRule="auto"/>
        <w:rPr>
          <w:rFonts w:ascii="Arial" w:eastAsia="Arial" w:hAnsi="Arial" w:cs="Arial"/>
          <w:sz w:val="20"/>
          <w:szCs w:val="20"/>
          <w:u w:val="single"/>
        </w:rPr>
      </w:pPr>
      <w:r w:rsidRPr="00CF6CE2">
        <w:rPr>
          <w:rFonts w:ascii="Arial" w:eastAsia="Arial" w:hAnsi="Arial" w:cs="Arial"/>
          <w:sz w:val="20"/>
          <w:szCs w:val="20"/>
          <w:u w:val="single"/>
        </w:rPr>
        <w:t>Por ejemplo</w:t>
      </w:r>
    </w:p>
    <w:p w:rsidR="00CF6CE2" w:rsidRPr="00CF6CE2" w:rsidRDefault="00CF6CE2" w:rsidP="00CF6CE2">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22222"/>
          <w:sz w:val="20"/>
          <w:szCs w:val="20"/>
        </w:rPr>
      </w:pPr>
      <w:r w:rsidRPr="00CF6CE2">
        <w:rPr>
          <w:rFonts w:ascii="Arial" w:eastAsia="Arial" w:hAnsi="Arial" w:cs="Arial"/>
          <w:color w:val="222222"/>
          <w:sz w:val="20"/>
          <w:szCs w:val="20"/>
        </w:rPr>
        <w:t>“</w:t>
      </w:r>
      <w:r w:rsidRPr="00CF6CE2">
        <w:rPr>
          <w:rFonts w:ascii="Arial" w:eastAsia="Arial" w:hAnsi="Arial" w:cs="Arial"/>
          <w:b/>
          <w:color w:val="222222"/>
          <w:sz w:val="20"/>
          <w:szCs w:val="20"/>
        </w:rPr>
        <w:t>La espina dorsal del planeta es mi cordillera”</w:t>
      </w:r>
      <w:r w:rsidRPr="00CF6CE2">
        <w:rPr>
          <w:rFonts w:ascii="Arial" w:eastAsia="Arial" w:hAnsi="Arial" w:cs="Arial"/>
          <w:color w:val="222222"/>
          <w:sz w:val="20"/>
          <w:szCs w:val="20"/>
        </w:rPr>
        <w:t>.</w:t>
      </w:r>
    </w:p>
    <w:p w:rsidR="00CF6CE2" w:rsidRPr="00CF6CE2" w:rsidRDefault="00CF6CE2" w:rsidP="00CF6CE2">
      <w:pPr>
        <w:shd w:val="clear" w:color="auto" w:fill="FFFFFF"/>
        <w:spacing w:after="0" w:line="240" w:lineRule="auto"/>
        <w:rPr>
          <w:rFonts w:ascii="Arial" w:eastAsia="Arial" w:hAnsi="Arial" w:cs="Arial"/>
          <w:i/>
          <w:color w:val="222222"/>
          <w:sz w:val="20"/>
          <w:szCs w:val="20"/>
        </w:rPr>
      </w:pPr>
      <w:r w:rsidRPr="00CF6CE2">
        <w:rPr>
          <w:rFonts w:ascii="Arial" w:eastAsia="Arial" w:hAnsi="Arial" w:cs="Arial"/>
          <w:i/>
          <w:color w:val="222222"/>
          <w:sz w:val="20"/>
          <w:szCs w:val="20"/>
        </w:rPr>
        <w:t>El continente americano está recorrido de norte a sur, desde Alaska a Tierra del Fuego, por cordilleras modernas de gran altura (como las Rocallosas o los Andes)</w:t>
      </w:r>
    </w:p>
    <w:p w:rsidR="00CF6CE2" w:rsidRPr="00CF6CE2" w:rsidRDefault="00CF6CE2" w:rsidP="00CF6CE2">
      <w:pPr>
        <w:shd w:val="clear" w:color="auto" w:fill="FFFFFF"/>
        <w:spacing w:after="0" w:line="240" w:lineRule="auto"/>
        <w:rPr>
          <w:rFonts w:ascii="Arial" w:eastAsia="Arial" w:hAnsi="Arial" w:cs="Arial"/>
          <w:color w:val="222222"/>
          <w:sz w:val="20"/>
          <w:szCs w:val="20"/>
        </w:rPr>
      </w:pPr>
    </w:p>
    <w:p w:rsidR="00CF6CE2" w:rsidRPr="00CF6CE2" w:rsidRDefault="00CF6CE2" w:rsidP="00CF6CE2">
      <w:pPr>
        <w:shd w:val="clear" w:color="auto" w:fill="FFFFFF"/>
        <w:spacing w:after="0" w:line="240" w:lineRule="auto"/>
        <w:rPr>
          <w:rFonts w:ascii="Arial" w:eastAsia="Arial" w:hAnsi="Arial" w:cs="Arial"/>
          <w:color w:val="222222"/>
          <w:sz w:val="20"/>
          <w:szCs w:val="20"/>
        </w:rPr>
      </w:pPr>
      <w:r w:rsidRPr="00CF6CE2">
        <w:rPr>
          <w:rFonts w:ascii="Arial" w:eastAsia="Arial" w:hAnsi="Arial" w:cs="Arial"/>
          <w:color w:val="222222"/>
          <w:sz w:val="20"/>
          <w:szCs w:val="20"/>
        </w:rPr>
        <w:t>Verso elegido 1:</w:t>
      </w:r>
    </w:p>
    <w:p w:rsidR="00CF6CE2" w:rsidRPr="00CF6CE2" w:rsidRDefault="00CF6CE2" w:rsidP="00CF6CE2">
      <w:pPr>
        <w:shd w:val="clear" w:color="auto" w:fill="FFFFFF"/>
        <w:spacing w:after="0" w:line="240" w:lineRule="auto"/>
        <w:rPr>
          <w:rFonts w:ascii="Arial" w:eastAsia="Arial" w:hAnsi="Arial" w:cs="Arial"/>
          <w:b/>
          <w:i/>
          <w:sz w:val="20"/>
          <w:szCs w:val="20"/>
        </w:rPr>
      </w:pPr>
      <w:r w:rsidRPr="00CF6CE2">
        <w:rPr>
          <w:rFonts w:ascii="Arial" w:hAnsi="Arial" w:cs="Arial"/>
          <w:b/>
          <w:sz w:val="20"/>
          <w:szCs w:val="20"/>
          <w:shd w:val="clear" w:color="auto" w:fill="FFFFFF"/>
        </w:rPr>
        <w:t>Tú no puedes comprar las nubes</w:t>
      </w:r>
      <w:r w:rsidRPr="00CF6CE2">
        <w:rPr>
          <w:rFonts w:ascii="Arial" w:hAnsi="Arial" w:cs="Arial"/>
          <w:b/>
          <w:sz w:val="20"/>
          <w:szCs w:val="20"/>
        </w:rPr>
        <w:br/>
      </w:r>
      <w:r w:rsidRPr="00CF6CE2">
        <w:rPr>
          <w:rFonts w:ascii="Arial" w:hAnsi="Arial" w:cs="Arial"/>
          <w:b/>
          <w:sz w:val="20"/>
          <w:szCs w:val="20"/>
          <w:shd w:val="clear" w:color="auto" w:fill="FFFFFF"/>
        </w:rPr>
        <w:t>Tú no puedes comprar los colores</w:t>
      </w:r>
      <w:r w:rsidRPr="00CF6CE2">
        <w:rPr>
          <w:rFonts w:ascii="Arial" w:hAnsi="Arial" w:cs="Arial"/>
          <w:b/>
          <w:sz w:val="20"/>
          <w:szCs w:val="20"/>
        </w:rPr>
        <w:br/>
      </w:r>
      <w:r w:rsidRPr="00CF6CE2">
        <w:rPr>
          <w:rFonts w:ascii="Arial" w:hAnsi="Arial" w:cs="Arial"/>
          <w:b/>
          <w:sz w:val="20"/>
          <w:szCs w:val="20"/>
          <w:shd w:val="clear" w:color="auto" w:fill="FFFFFF"/>
        </w:rPr>
        <w:t>Tú no puedes comprar mi alegría</w:t>
      </w:r>
      <w:r w:rsidRPr="00CF6CE2">
        <w:rPr>
          <w:rFonts w:ascii="Arial" w:hAnsi="Arial" w:cs="Arial"/>
          <w:b/>
          <w:sz w:val="20"/>
          <w:szCs w:val="20"/>
        </w:rPr>
        <w:br/>
      </w:r>
      <w:r w:rsidRPr="00CF6CE2">
        <w:rPr>
          <w:rFonts w:ascii="Arial" w:hAnsi="Arial" w:cs="Arial"/>
          <w:b/>
          <w:sz w:val="20"/>
          <w:szCs w:val="20"/>
          <w:shd w:val="clear" w:color="auto" w:fill="FFFFFF"/>
        </w:rPr>
        <w:t>Tú no puedes comprar mis dolores</w:t>
      </w:r>
    </w:p>
    <w:p w:rsidR="00CF6CE2" w:rsidRPr="00CF6CE2" w:rsidRDefault="00CF6CE2" w:rsidP="00CF6CE2">
      <w:pPr>
        <w:pBdr>
          <w:top w:val="nil"/>
          <w:left w:val="nil"/>
          <w:bottom w:val="nil"/>
          <w:right w:val="nil"/>
          <w:between w:val="nil"/>
        </w:pBdr>
        <w:shd w:val="clear" w:color="auto" w:fill="FFFFFF"/>
        <w:spacing w:after="0" w:line="360" w:lineRule="auto"/>
        <w:rPr>
          <w:rFonts w:ascii="Arial" w:eastAsia="Arial" w:hAnsi="Arial" w:cs="Arial"/>
          <w:sz w:val="20"/>
          <w:szCs w:val="20"/>
        </w:rPr>
      </w:pPr>
      <w:r w:rsidRPr="00CF6CE2">
        <w:rPr>
          <w:rFonts w:ascii="Arial" w:eastAsia="Arial" w:hAnsi="Arial" w:cs="Arial"/>
          <w:sz w:val="20"/>
          <w:szCs w:val="20"/>
        </w:rPr>
        <w:t>Explicación:</w:t>
      </w:r>
    </w:p>
    <w:p w:rsidR="00CF6CE2" w:rsidRPr="00CF6CE2" w:rsidRDefault="00CF6CE2" w:rsidP="00CF6CE2">
      <w:pPr>
        <w:pBdr>
          <w:top w:val="nil"/>
          <w:left w:val="nil"/>
          <w:bottom w:val="nil"/>
          <w:right w:val="nil"/>
          <w:between w:val="nil"/>
        </w:pBdr>
        <w:shd w:val="clear" w:color="auto" w:fill="FFFFFF"/>
        <w:spacing w:after="0" w:line="360" w:lineRule="auto"/>
        <w:rPr>
          <w:rFonts w:ascii="Arial" w:eastAsia="Arial" w:hAnsi="Arial" w:cs="Arial"/>
          <w:color w:val="222222"/>
          <w:sz w:val="20"/>
          <w:szCs w:val="20"/>
        </w:rPr>
      </w:pPr>
      <w:r w:rsidRPr="00CF6CE2">
        <w:rPr>
          <w:rFonts w:ascii="Arial" w:hAnsi="Arial" w:cs="Arial"/>
          <w:sz w:val="20"/>
          <w:szCs w:val="20"/>
          <w:shd w:val="clear" w:color="auto" w:fill="F9F9F9"/>
        </w:rPr>
        <w:t xml:space="preserve">Quiere decir que las empresas no pueden comprar la </w:t>
      </w:r>
      <w:proofErr w:type="spellStart"/>
      <w:r w:rsidRPr="00CF6CE2">
        <w:rPr>
          <w:rFonts w:ascii="Arial" w:hAnsi="Arial" w:cs="Arial"/>
          <w:sz w:val="20"/>
          <w:szCs w:val="20"/>
          <w:shd w:val="clear" w:color="auto" w:fill="F9F9F9"/>
        </w:rPr>
        <w:t>alegria</w:t>
      </w:r>
      <w:proofErr w:type="spellEnd"/>
      <w:r w:rsidRPr="00CF6CE2">
        <w:rPr>
          <w:rFonts w:ascii="Arial" w:hAnsi="Arial" w:cs="Arial"/>
          <w:sz w:val="20"/>
          <w:szCs w:val="20"/>
          <w:shd w:val="clear" w:color="auto" w:fill="F9F9F9"/>
        </w:rPr>
        <w:t xml:space="preserve"> de la gente, ni la naturaleza y eso intenta cambiar la forma de pensar de la gente.</w:t>
      </w:r>
    </w:p>
    <w:p w:rsidR="00CF6CE2" w:rsidRPr="00CF6CE2" w:rsidRDefault="00CF6CE2" w:rsidP="00CF6CE2">
      <w:pPr>
        <w:pBdr>
          <w:top w:val="nil"/>
          <w:left w:val="nil"/>
          <w:bottom w:val="nil"/>
          <w:right w:val="nil"/>
          <w:between w:val="nil"/>
        </w:pBdr>
        <w:shd w:val="clear" w:color="auto" w:fill="FFFFFF"/>
        <w:spacing w:after="0" w:line="360" w:lineRule="auto"/>
        <w:rPr>
          <w:rFonts w:ascii="Arial" w:eastAsia="Arial" w:hAnsi="Arial" w:cs="Arial"/>
          <w:sz w:val="20"/>
          <w:szCs w:val="20"/>
        </w:rPr>
      </w:pPr>
      <w:r w:rsidRPr="00CF6CE2">
        <w:rPr>
          <w:rFonts w:ascii="Arial" w:eastAsia="Arial" w:hAnsi="Arial" w:cs="Arial"/>
          <w:sz w:val="20"/>
          <w:szCs w:val="20"/>
        </w:rPr>
        <w:t>Verso elegido 2: </w:t>
      </w:r>
    </w:p>
    <w:p w:rsidR="00CF6CE2" w:rsidRPr="00CF6CE2" w:rsidRDefault="00CF6CE2" w:rsidP="00CF6CE2">
      <w:pPr>
        <w:pBdr>
          <w:top w:val="nil"/>
          <w:left w:val="nil"/>
          <w:bottom w:val="nil"/>
          <w:right w:val="nil"/>
          <w:between w:val="nil"/>
        </w:pBdr>
        <w:shd w:val="clear" w:color="auto" w:fill="FFFFFF"/>
        <w:spacing w:after="0" w:line="240" w:lineRule="auto"/>
        <w:rPr>
          <w:rFonts w:ascii="Arial" w:eastAsia="Times New Roman" w:hAnsi="Arial" w:cs="Arial"/>
          <w:b/>
          <w:sz w:val="20"/>
          <w:szCs w:val="20"/>
        </w:rPr>
      </w:pPr>
      <w:r w:rsidRPr="00CF6CE2">
        <w:rPr>
          <w:rFonts w:ascii="Arial" w:hAnsi="Arial" w:cs="Arial"/>
          <w:b/>
          <w:sz w:val="20"/>
          <w:szCs w:val="20"/>
          <w:shd w:val="clear" w:color="auto" w:fill="FFFFFF"/>
        </w:rPr>
        <w:t>Soy, soy lo que dejaron</w:t>
      </w:r>
      <w:r w:rsidRPr="00CF6CE2">
        <w:rPr>
          <w:rFonts w:ascii="Arial" w:hAnsi="Arial" w:cs="Arial"/>
          <w:b/>
          <w:sz w:val="20"/>
          <w:szCs w:val="20"/>
        </w:rPr>
        <w:br/>
      </w:r>
      <w:r w:rsidRPr="00CF6CE2">
        <w:rPr>
          <w:rFonts w:ascii="Arial" w:hAnsi="Arial" w:cs="Arial"/>
          <w:b/>
          <w:sz w:val="20"/>
          <w:szCs w:val="20"/>
          <w:shd w:val="clear" w:color="auto" w:fill="FFFFFF"/>
        </w:rPr>
        <w:t>Soy toda la sobra de lo que se robaron</w:t>
      </w:r>
      <w:r w:rsidRPr="00CF6CE2">
        <w:rPr>
          <w:rFonts w:ascii="Arial" w:hAnsi="Arial" w:cs="Arial"/>
          <w:b/>
          <w:sz w:val="20"/>
          <w:szCs w:val="20"/>
        </w:rPr>
        <w:br/>
      </w:r>
      <w:r w:rsidRPr="00CF6CE2">
        <w:rPr>
          <w:rFonts w:ascii="Arial" w:hAnsi="Arial" w:cs="Arial"/>
          <w:b/>
          <w:sz w:val="20"/>
          <w:szCs w:val="20"/>
          <w:shd w:val="clear" w:color="auto" w:fill="FFFFFF"/>
        </w:rPr>
        <w:t>Un pueblo escondido en la cima</w:t>
      </w:r>
      <w:r w:rsidRPr="00CF6CE2">
        <w:rPr>
          <w:rFonts w:ascii="Arial" w:hAnsi="Arial" w:cs="Arial"/>
          <w:b/>
          <w:sz w:val="20"/>
          <w:szCs w:val="20"/>
        </w:rPr>
        <w:br/>
      </w:r>
      <w:r w:rsidRPr="00CF6CE2">
        <w:rPr>
          <w:rFonts w:ascii="Arial" w:hAnsi="Arial" w:cs="Arial"/>
          <w:b/>
          <w:sz w:val="20"/>
          <w:szCs w:val="20"/>
          <w:shd w:val="clear" w:color="auto" w:fill="FFFFFF"/>
        </w:rPr>
        <w:t>Mi piel es de cuero, por eso aguanta cualquier clima</w:t>
      </w:r>
      <w:r w:rsidRPr="00CF6CE2">
        <w:rPr>
          <w:rFonts w:ascii="Arial" w:hAnsi="Arial" w:cs="Arial"/>
          <w:b/>
          <w:sz w:val="20"/>
          <w:szCs w:val="20"/>
        </w:rPr>
        <w:br/>
      </w:r>
      <w:r w:rsidRPr="00CF6CE2">
        <w:rPr>
          <w:rFonts w:ascii="Arial" w:hAnsi="Arial" w:cs="Arial"/>
          <w:b/>
          <w:sz w:val="20"/>
          <w:szCs w:val="20"/>
          <w:shd w:val="clear" w:color="auto" w:fill="FFFFFF"/>
        </w:rPr>
        <w:t>Soy una fábrica de humo</w:t>
      </w:r>
      <w:r w:rsidRPr="00CF6CE2">
        <w:rPr>
          <w:rFonts w:ascii="Arial" w:hAnsi="Arial" w:cs="Arial"/>
          <w:b/>
          <w:sz w:val="20"/>
          <w:szCs w:val="20"/>
        </w:rPr>
        <w:br/>
      </w:r>
      <w:r w:rsidRPr="00CF6CE2">
        <w:rPr>
          <w:rFonts w:ascii="Arial" w:hAnsi="Arial" w:cs="Arial"/>
          <w:b/>
          <w:sz w:val="20"/>
          <w:szCs w:val="20"/>
          <w:shd w:val="clear" w:color="auto" w:fill="FFFFFF"/>
        </w:rPr>
        <w:t>Mano de obra campesina para tu consumo</w:t>
      </w:r>
    </w:p>
    <w:p w:rsidR="00CF6CE2" w:rsidRPr="00CF6CE2" w:rsidRDefault="00CF6CE2" w:rsidP="00CF6CE2">
      <w:pPr>
        <w:pBdr>
          <w:top w:val="nil"/>
          <w:left w:val="nil"/>
          <w:bottom w:val="nil"/>
          <w:right w:val="nil"/>
          <w:between w:val="nil"/>
        </w:pBdr>
        <w:shd w:val="clear" w:color="auto" w:fill="FFFFFF"/>
        <w:spacing w:after="0" w:line="360" w:lineRule="auto"/>
        <w:rPr>
          <w:rFonts w:ascii="Arial" w:eastAsia="Arial" w:hAnsi="Arial" w:cs="Arial"/>
          <w:color w:val="222222"/>
          <w:sz w:val="20"/>
          <w:szCs w:val="20"/>
        </w:rPr>
      </w:pPr>
      <w:r w:rsidRPr="00CF6CE2">
        <w:rPr>
          <w:rFonts w:ascii="Arial" w:eastAsia="Arial" w:hAnsi="Arial" w:cs="Arial"/>
          <w:color w:val="222222"/>
          <w:sz w:val="20"/>
          <w:szCs w:val="20"/>
        </w:rPr>
        <w:t>Explicación: </w:t>
      </w:r>
    </w:p>
    <w:p w:rsidR="00CF6CE2" w:rsidRPr="00CF6CE2" w:rsidRDefault="00CF6CE2" w:rsidP="00CF6CE2">
      <w:pPr>
        <w:spacing w:after="0" w:line="240" w:lineRule="auto"/>
        <w:jc w:val="both"/>
        <w:textAlignment w:val="baseline"/>
        <w:rPr>
          <w:rFonts w:ascii="Arial" w:eastAsia="Times New Roman" w:hAnsi="Arial" w:cs="Arial"/>
          <w:sz w:val="20"/>
          <w:szCs w:val="20"/>
        </w:rPr>
      </w:pPr>
      <w:r w:rsidRPr="00CF6CE2">
        <w:rPr>
          <w:rFonts w:ascii="Arial" w:eastAsia="Times New Roman" w:hAnsi="Arial" w:cs="Arial"/>
          <w:sz w:val="20"/>
          <w:szCs w:val="20"/>
        </w:rPr>
        <w:t xml:space="preserve">Se refiere a la explotación, tanto de las materias primas como de la mano obrera, lo que impulsa el desarrollo de las potencias mundiales, quienes se creen con el derecho a pasar por encima de las personas y pueblos originarios, eliminando lo autóctono del lugar, para dar paso a una superioridad y abuso de poder, trazando relaciones verticales y jerárquicas, que aumentan las brechas económicas y sociales, denigrando la identidad de diversas culturas. </w:t>
      </w:r>
    </w:p>
    <w:p w:rsidR="00CF6CE2" w:rsidRPr="00CF6CE2" w:rsidRDefault="00CF6CE2" w:rsidP="00CF6CE2">
      <w:pPr>
        <w:spacing w:after="0" w:line="240" w:lineRule="auto"/>
        <w:jc w:val="both"/>
        <w:textAlignment w:val="baseline"/>
        <w:rPr>
          <w:rFonts w:ascii="Arial" w:eastAsia="Times New Roman" w:hAnsi="Arial" w:cs="Arial"/>
          <w:sz w:val="20"/>
          <w:szCs w:val="20"/>
        </w:rPr>
      </w:pPr>
      <w:r w:rsidRPr="00CF6CE2">
        <w:rPr>
          <w:rFonts w:ascii="Arial" w:eastAsia="Times New Roman" w:hAnsi="Arial" w:cs="Arial"/>
          <w:sz w:val="20"/>
          <w:szCs w:val="20"/>
        </w:rPr>
        <w:t>Si bien hoy en día las grandes potencias son lo que son, es gracias al sacrificio de quienes ellos veían como inferiores o básicos, ya que es América Latina quien los abastece y enriquece con sus recursos.</w:t>
      </w:r>
    </w:p>
    <w:p w:rsidR="00CF6CE2" w:rsidRPr="00CF6CE2" w:rsidRDefault="00CF6CE2" w:rsidP="00CF6CE2">
      <w:pPr>
        <w:spacing w:after="0" w:line="240" w:lineRule="auto"/>
        <w:rPr>
          <w:rFonts w:ascii="Arial" w:eastAsia="Arial" w:hAnsi="Arial" w:cs="Arial"/>
          <w:sz w:val="20"/>
          <w:szCs w:val="20"/>
        </w:rPr>
      </w:pPr>
    </w:p>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b/>
          <w:sz w:val="20"/>
          <w:szCs w:val="20"/>
        </w:rPr>
        <w:t>4</w:t>
      </w:r>
      <w:r w:rsidRPr="00CF6CE2">
        <w:rPr>
          <w:rFonts w:ascii="Arial" w:eastAsia="Arial" w:hAnsi="Arial" w:cs="Arial"/>
          <w:sz w:val="20"/>
          <w:szCs w:val="20"/>
        </w:rPr>
        <w:t xml:space="preserve">- Teniendo  en cuenta los ambientes o el eco regiones analizadas  en 1º año: </w:t>
      </w:r>
    </w:p>
    <w:p w:rsidR="00CF6CE2" w:rsidRPr="00CF6CE2" w:rsidRDefault="00CF6CE2" w:rsidP="00CF6CE2">
      <w:pPr>
        <w:spacing w:after="0" w:line="240" w:lineRule="auto"/>
        <w:rPr>
          <w:rFonts w:ascii="Arial" w:eastAsia="Arial" w:hAnsi="Arial" w:cs="Arial"/>
          <w:sz w:val="20"/>
          <w:szCs w:val="20"/>
        </w:rPr>
      </w:pPr>
    </w:p>
    <w:p w:rsidR="00CF6CE2" w:rsidRPr="00CF6CE2" w:rsidRDefault="00CF6CE2" w:rsidP="00CF6CE2">
      <w:pPr>
        <w:spacing w:after="0" w:line="360" w:lineRule="auto"/>
        <w:rPr>
          <w:rFonts w:ascii="Arial" w:eastAsia="Arial" w:hAnsi="Arial" w:cs="Arial"/>
          <w:sz w:val="20"/>
          <w:szCs w:val="20"/>
        </w:rPr>
      </w:pPr>
      <w:r w:rsidRPr="00CF6CE2">
        <w:rPr>
          <w:rFonts w:ascii="Arial" w:eastAsia="Arial" w:hAnsi="Arial" w:cs="Arial"/>
          <w:sz w:val="20"/>
          <w:szCs w:val="20"/>
          <w:u w:val="single"/>
        </w:rPr>
        <w:t>a)</w:t>
      </w:r>
      <w:r w:rsidRPr="00CF6CE2">
        <w:rPr>
          <w:rFonts w:ascii="Arial" w:eastAsia="Arial" w:hAnsi="Arial" w:cs="Arial"/>
          <w:sz w:val="20"/>
          <w:szCs w:val="20"/>
        </w:rPr>
        <w:t xml:space="preserve"> Nombra los ambientes/eco regiones que podes identificar en el video. </w:t>
      </w:r>
    </w:p>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sz w:val="20"/>
          <w:szCs w:val="20"/>
        </w:rPr>
        <w:t>Enumera las características de esos ambientes podes reconocer a través de las imágenes.</w:t>
      </w:r>
    </w:p>
    <w:p w:rsidR="00CF6CE2" w:rsidRPr="00CF6CE2" w:rsidRDefault="00CF6CE2" w:rsidP="00CF6CE2">
      <w:pPr>
        <w:spacing w:after="0" w:line="240" w:lineRule="auto"/>
        <w:rPr>
          <w:rFonts w:ascii="Arial" w:eastAsia="Arial" w:hAnsi="Arial" w:cs="Arial"/>
          <w:sz w:val="20"/>
          <w:szCs w:val="20"/>
        </w:rPr>
      </w:pPr>
      <w:r w:rsidRPr="00CF6CE2">
        <w:rPr>
          <w:rFonts w:ascii="Arial" w:eastAsia="Arial" w:hAnsi="Arial" w:cs="Arial"/>
          <w:sz w:val="20"/>
          <w:szCs w:val="20"/>
        </w:rPr>
        <w:t>Tundra:</w:t>
      </w:r>
      <w:r w:rsidRPr="00CF6CE2">
        <w:rPr>
          <w:rFonts w:ascii="inherit" w:hAnsi="inherit"/>
          <w:sz w:val="20"/>
          <w:szCs w:val="20"/>
          <w:shd w:val="clear" w:color="auto" w:fill="FFFFFF"/>
        </w:rPr>
        <w:t xml:space="preserve"> </w:t>
      </w:r>
      <w:r w:rsidRPr="00CF6CE2">
        <w:rPr>
          <w:rFonts w:ascii="Arial" w:hAnsi="Arial" w:cs="Arial"/>
          <w:sz w:val="20"/>
          <w:szCs w:val="20"/>
          <w:shd w:val="clear" w:color="auto" w:fill="FFFFFF"/>
        </w:rPr>
        <w:t>La tundra es el bioma más frío del planeta, Es prácticamente un desierto polar que se caracteriza principalmente por un clima sumamente frío, fuertes vientos, pocas precipitaciones, suelo pobre en nutrientes, baja diversidad biológica, vegetación baja y de estructura sencilla y estaciones de crecimiento cortas.</w:t>
      </w:r>
    </w:p>
    <w:p w:rsidR="00CF6CE2" w:rsidRPr="00CF6CE2" w:rsidRDefault="00CF6CE2" w:rsidP="00CF6CE2">
      <w:pPr>
        <w:spacing w:after="0" w:line="240" w:lineRule="auto"/>
        <w:rPr>
          <w:rFonts w:ascii="Arial" w:hAnsi="Arial" w:cs="Arial"/>
          <w:sz w:val="20"/>
          <w:szCs w:val="20"/>
          <w:shd w:val="clear" w:color="auto" w:fill="E6E6E6"/>
        </w:rPr>
      </w:pPr>
      <w:r w:rsidRPr="00CF6CE2">
        <w:rPr>
          <w:rFonts w:ascii="Arial" w:eastAsia="Arial" w:hAnsi="Arial" w:cs="Arial"/>
          <w:sz w:val="20"/>
          <w:szCs w:val="20"/>
        </w:rPr>
        <w:t xml:space="preserve">Pastizal: es una clase de ecosistema en el que abundan las hierbas. Un pastizal es una superficie que presenta el suelo cubierto de pasto en abundancia. </w:t>
      </w:r>
    </w:p>
    <w:p w:rsidR="00331918" w:rsidRPr="005E3AB9" w:rsidRDefault="00CF6CE2" w:rsidP="005E3AB9">
      <w:pPr>
        <w:spacing w:after="0" w:line="240" w:lineRule="auto"/>
        <w:rPr>
          <w:rFonts w:ascii="Arial" w:eastAsia="Arial" w:hAnsi="Arial" w:cs="Arial"/>
          <w:sz w:val="20"/>
          <w:szCs w:val="20"/>
        </w:rPr>
      </w:pPr>
      <w:r w:rsidRPr="00CF6CE2">
        <w:rPr>
          <w:rFonts w:ascii="Arial" w:eastAsia="Arial" w:hAnsi="Arial" w:cs="Arial"/>
          <w:sz w:val="20"/>
          <w:szCs w:val="20"/>
        </w:rPr>
        <w:t>Estepa:</w:t>
      </w:r>
      <w:r w:rsidRPr="00CF6CE2">
        <w:rPr>
          <w:rFonts w:ascii="Arial" w:hAnsi="Arial" w:cs="Arial"/>
          <w:sz w:val="20"/>
          <w:szCs w:val="20"/>
          <w:shd w:val="clear" w:color="auto" w:fill="FFFFFF"/>
        </w:rPr>
        <w:t xml:space="preserve"> Vegetación compuesta de plantas aisladas y adaptadas a la sequedad, especialmente gramíneas, que se da en zonas de clima subdesértico.</w:t>
      </w:r>
      <w:bookmarkStart w:id="0" w:name="_GoBack"/>
      <w:bookmarkEnd w:id="0"/>
      <w:r w:rsidRPr="00CF6CE2">
        <w:rPr>
          <w:rFonts w:ascii="Arial" w:eastAsia="Times New Roman" w:hAnsi="Arial" w:cs="Arial"/>
          <w:noProof/>
          <w:color w:val="000000"/>
          <w:sz w:val="20"/>
          <w:szCs w:val="20"/>
        </w:rPr>
        <w:t xml:space="preserve"> </w:t>
      </w:r>
    </w:p>
    <w:sectPr w:rsidR="00331918" w:rsidRPr="005E3AB9" w:rsidSect="002722BB">
      <w:pgSz w:w="11906" w:h="16838"/>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9914F7"/>
    <w:multiLevelType w:val="hybridMultilevel"/>
    <w:tmpl w:val="A1C218E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49E923D5"/>
    <w:multiLevelType w:val="multilevel"/>
    <w:tmpl w:val="9162F870"/>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CE2"/>
    <w:rsid w:val="002722BB"/>
    <w:rsid w:val="00331918"/>
    <w:rsid w:val="005E3AB9"/>
    <w:rsid w:val="00CF6CE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CE2"/>
    <w:rPr>
      <w:rFonts w:ascii="Calibri" w:eastAsia="Calibri" w:hAnsi="Calibri" w:cs="Calibri"/>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6C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CE2"/>
    <w:rPr>
      <w:rFonts w:ascii="Calibri" w:eastAsia="Calibri" w:hAnsi="Calibri" w:cs="Calibri"/>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6C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2954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 y Juli</dc:creator>
  <cp:lastModifiedBy>Valeria y Juli</cp:lastModifiedBy>
  <cp:revision>2</cp:revision>
  <dcterms:created xsi:type="dcterms:W3CDTF">2020-05-04T15:12:00Z</dcterms:created>
  <dcterms:modified xsi:type="dcterms:W3CDTF">2020-05-04T15:15:00Z</dcterms:modified>
</cp:coreProperties>
</file>