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09304" w14:textId="77777777" w:rsidR="000D581A" w:rsidRDefault="000D581A" w:rsidP="0086297D">
      <w:pPr>
        <w:jc w:val="center"/>
        <w:rPr>
          <w:lang w:val="es-AR"/>
        </w:rPr>
      </w:pPr>
    </w:p>
    <w:p w14:paraId="5D618754" w14:textId="77777777" w:rsidR="000D581A" w:rsidRDefault="000D581A" w:rsidP="0086297D">
      <w:pPr>
        <w:jc w:val="center"/>
        <w:rPr>
          <w:lang w:val="es-AR"/>
        </w:rPr>
      </w:pPr>
    </w:p>
    <w:p w14:paraId="4498164F" w14:textId="77777777" w:rsidR="000D581A" w:rsidRDefault="000D581A" w:rsidP="0086297D">
      <w:pPr>
        <w:jc w:val="center"/>
        <w:rPr>
          <w:lang w:val="es-AR"/>
        </w:rPr>
      </w:pPr>
    </w:p>
    <w:p w14:paraId="2914D5F6" w14:textId="77777777" w:rsidR="000D581A" w:rsidRDefault="000D581A" w:rsidP="0086297D">
      <w:pPr>
        <w:jc w:val="center"/>
        <w:rPr>
          <w:lang w:val="es-AR"/>
        </w:rPr>
      </w:pPr>
    </w:p>
    <w:p w14:paraId="6AB99D1F" w14:textId="77777777" w:rsidR="000D581A" w:rsidRDefault="000D581A" w:rsidP="0086297D">
      <w:pPr>
        <w:jc w:val="center"/>
        <w:rPr>
          <w:lang w:val="es-AR"/>
        </w:rPr>
      </w:pPr>
    </w:p>
    <w:p w14:paraId="0599C931" w14:textId="77777777" w:rsidR="000D581A" w:rsidRDefault="000D581A" w:rsidP="0086297D">
      <w:pPr>
        <w:jc w:val="center"/>
        <w:rPr>
          <w:lang w:val="es-AR"/>
        </w:rPr>
      </w:pPr>
    </w:p>
    <w:p w14:paraId="5244B888" w14:textId="77777777" w:rsidR="000D581A" w:rsidRDefault="000D581A" w:rsidP="0086297D">
      <w:pPr>
        <w:jc w:val="center"/>
        <w:rPr>
          <w:lang w:val="es-AR"/>
        </w:rPr>
      </w:pPr>
    </w:p>
    <w:p w14:paraId="02271902" w14:textId="77777777" w:rsidR="000D581A" w:rsidRDefault="000D581A" w:rsidP="0086297D">
      <w:pPr>
        <w:jc w:val="center"/>
        <w:rPr>
          <w:lang w:val="es-AR"/>
        </w:rPr>
      </w:pPr>
    </w:p>
    <w:p w14:paraId="1353EDCA" w14:textId="77777777" w:rsidR="000D581A" w:rsidRDefault="000D581A" w:rsidP="0086297D">
      <w:pPr>
        <w:jc w:val="center"/>
        <w:rPr>
          <w:lang w:val="es-AR"/>
        </w:rPr>
      </w:pPr>
    </w:p>
    <w:p w14:paraId="533DF6A6" w14:textId="77777777" w:rsidR="000D581A" w:rsidRDefault="000D581A" w:rsidP="0086297D">
      <w:pPr>
        <w:jc w:val="center"/>
        <w:rPr>
          <w:lang w:val="es-AR"/>
        </w:rPr>
      </w:pPr>
    </w:p>
    <w:p w14:paraId="6F50D4A7" w14:textId="05775994" w:rsidR="0086297D" w:rsidRPr="000D581A" w:rsidRDefault="0086297D" w:rsidP="0086297D">
      <w:pPr>
        <w:jc w:val="center"/>
        <w:rPr>
          <w:b/>
          <w:bCs/>
          <w:i/>
          <w:iCs/>
          <w:sz w:val="40"/>
          <w:szCs w:val="40"/>
          <w:lang w:val="es-AR"/>
        </w:rPr>
      </w:pPr>
      <w:r w:rsidRPr="000D581A">
        <w:rPr>
          <w:b/>
          <w:bCs/>
          <w:i/>
          <w:iCs/>
          <w:sz w:val="40"/>
          <w:szCs w:val="40"/>
          <w:lang w:val="es-AR"/>
        </w:rPr>
        <w:t>El Poder de l</w:t>
      </w:r>
      <w:r w:rsidR="006C254E">
        <w:rPr>
          <w:b/>
          <w:bCs/>
          <w:i/>
          <w:iCs/>
          <w:sz w:val="40"/>
          <w:szCs w:val="40"/>
          <w:lang w:val="es-AR"/>
        </w:rPr>
        <w:t>as palabras</w:t>
      </w:r>
    </w:p>
    <w:p w14:paraId="3844D6FB" w14:textId="77777777" w:rsidR="000D581A" w:rsidRDefault="000D581A" w:rsidP="000D581A">
      <w:pPr>
        <w:jc w:val="center"/>
        <w:rPr>
          <w:lang w:val="es-AR"/>
        </w:rPr>
      </w:pPr>
    </w:p>
    <w:p w14:paraId="23DA9B92" w14:textId="77777777" w:rsidR="000D581A" w:rsidRDefault="000D581A" w:rsidP="000D581A">
      <w:pPr>
        <w:jc w:val="center"/>
        <w:rPr>
          <w:lang w:val="es-AR"/>
        </w:rPr>
      </w:pPr>
    </w:p>
    <w:p w14:paraId="4A226075" w14:textId="77777777" w:rsidR="000D581A" w:rsidRDefault="000D581A" w:rsidP="000D581A">
      <w:pPr>
        <w:jc w:val="center"/>
        <w:rPr>
          <w:lang w:val="es-AR"/>
        </w:rPr>
      </w:pPr>
    </w:p>
    <w:p w14:paraId="30C5F686" w14:textId="77777777" w:rsidR="000D581A" w:rsidRDefault="000D581A" w:rsidP="000D581A">
      <w:pPr>
        <w:jc w:val="center"/>
        <w:rPr>
          <w:lang w:val="es-AR"/>
        </w:rPr>
      </w:pPr>
    </w:p>
    <w:p w14:paraId="56603183" w14:textId="77777777" w:rsidR="000D581A" w:rsidRDefault="000D581A" w:rsidP="000D581A">
      <w:pPr>
        <w:jc w:val="center"/>
        <w:rPr>
          <w:lang w:val="es-AR"/>
        </w:rPr>
      </w:pPr>
    </w:p>
    <w:p w14:paraId="2E8602A0" w14:textId="77777777" w:rsidR="000D581A" w:rsidRDefault="000D581A" w:rsidP="000D581A">
      <w:pPr>
        <w:jc w:val="center"/>
        <w:rPr>
          <w:lang w:val="es-AR"/>
        </w:rPr>
      </w:pPr>
    </w:p>
    <w:p w14:paraId="5EF8A38E" w14:textId="77777777" w:rsidR="000D581A" w:rsidRDefault="000D581A" w:rsidP="000D581A">
      <w:pPr>
        <w:jc w:val="center"/>
        <w:rPr>
          <w:lang w:val="es-AR"/>
        </w:rPr>
      </w:pPr>
    </w:p>
    <w:p w14:paraId="46C43616" w14:textId="77777777" w:rsidR="000D581A" w:rsidRDefault="000D581A" w:rsidP="000D581A">
      <w:pPr>
        <w:jc w:val="center"/>
        <w:rPr>
          <w:lang w:val="es-AR"/>
        </w:rPr>
      </w:pPr>
    </w:p>
    <w:p w14:paraId="0D885C21" w14:textId="77777777" w:rsidR="000D581A" w:rsidRDefault="000D581A" w:rsidP="000D581A">
      <w:pPr>
        <w:jc w:val="center"/>
        <w:rPr>
          <w:lang w:val="es-AR"/>
        </w:rPr>
      </w:pPr>
    </w:p>
    <w:p w14:paraId="7FAE4C24" w14:textId="77777777" w:rsidR="000D581A" w:rsidRDefault="000D581A" w:rsidP="000D581A">
      <w:pPr>
        <w:jc w:val="center"/>
        <w:rPr>
          <w:lang w:val="es-AR"/>
        </w:rPr>
      </w:pPr>
    </w:p>
    <w:p w14:paraId="4B19572A" w14:textId="77777777" w:rsidR="000D581A" w:rsidRDefault="000D581A" w:rsidP="000D581A">
      <w:pPr>
        <w:jc w:val="center"/>
        <w:rPr>
          <w:lang w:val="es-AR"/>
        </w:rPr>
      </w:pPr>
    </w:p>
    <w:p w14:paraId="6120D811" w14:textId="2631CBDD" w:rsidR="000D581A" w:rsidRPr="000D581A" w:rsidRDefault="000D581A" w:rsidP="000D581A">
      <w:pPr>
        <w:jc w:val="center"/>
        <w:rPr>
          <w:lang w:val="es-AR"/>
        </w:rPr>
      </w:pPr>
      <w:r w:rsidRPr="000D581A">
        <w:rPr>
          <w:lang w:val="es-AR"/>
        </w:rPr>
        <w:t>Materia: Filosofía</w:t>
      </w:r>
    </w:p>
    <w:p w14:paraId="440DEF9F" w14:textId="76BA8B67" w:rsidR="000D581A" w:rsidRPr="000D581A" w:rsidRDefault="000D581A" w:rsidP="000D581A">
      <w:pPr>
        <w:jc w:val="center"/>
        <w:rPr>
          <w:lang w:val="es-AR"/>
        </w:rPr>
      </w:pPr>
      <w:r w:rsidRPr="000D581A">
        <w:rPr>
          <w:lang w:val="es-AR"/>
        </w:rPr>
        <w:t>Profesor: Freixas, Javier</w:t>
      </w:r>
    </w:p>
    <w:p w14:paraId="3975CF89" w14:textId="670C761B" w:rsidR="00D07793" w:rsidRDefault="000D581A" w:rsidP="000D581A">
      <w:pPr>
        <w:jc w:val="center"/>
        <w:rPr>
          <w:lang w:val="es-AR"/>
        </w:rPr>
      </w:pPr>
      <w:r w:rsidRPr="000D581A">
        <w:rPr>
          <w:lang w:val="es-AR"/>
        </w:rPr>
        <w:t>Alumn</w:t>
      </w:r>
      <w:r>
        <w:rPr>
          <w:lang w:val="es-AR"/>
        </w:rPr>
        <w:t>o</w:t>
      </w:r>
      <w:r w:rsidRPr="000D581A">
        <w:rPr>
          <w:lang w:val="es-AR"/>
        </w:rPr>
        <w:t xml:space="preserve">: </w:t>
      </w:r>
      <w:r>
        <w:rPr>
          <w:lang w:val="es-AR"/>
        </w:rPr>
        <w:t>Morido, Santiago</w:t>
      </w:r>
    </w:p>
    <w:p w14:paraId="05C4C9A5" w14:textId="77777777" w:rsidR="000D581A" w:rsidRPr="000D581A" w:rsidRDefault="000D581A" w:rsidP="000D581A">
      <w:pPr>
        <w:jc w:val="center"/>
        <w:rPr>
          <w:lang w:val="es-AR"/>
        </w:rPr>
      </w:pPr>
      <w:r w:rsidRPr="000D581A">
        <w:rPr>
          <w:lang w:val="es-AR"/>
        </w:rPr>
        <w:t xml:space="preserve">Colegio: Escuela Superior de Comercio Carlos Pellegrini </w:t>
      </w:r>
    </w:p>
    <w:p w14:paraId="145EF12C" w14:textId="77777777" w:rsidR="0086297D" w:rsidRDefault="0086297D" w:rsidP="0086297D">
      <w:pPr>
        <w:rPr>
          <w:lang w:val="es-AR"/>
        </w:rPr>
      </w:pPr>
    </w:p>
    <w:p w14:paraId="69773FB0" w14:textId="77777777" w:rsidR="00B90068" w:rsidRDefault="00B90068">
      <w:pPr>
        <w:rPr>
          <w:lang w:val="es-AR"/>
        </w:rPr>
      </w:pPr>
      <w:r>
        <w:rPr>
          <w:lang w:val="es-AR"/>
        </w:rPr>
        <w:br w:type="page"/>
      </w:r>
    </w:p>
    <w:p w14:paraId="7395FAF7" w14:textId="1B1AE8A3" w:rsidR="00B90068" w:rsidRPr="007850C2" w:rsidRDefault="00FC4F90" w:rsidP="007850C2">
      <w:pPr>
        <w:spacing w:line="360" w:lineRule="auto"/>
        <w:jc w:val="both"/>
        <w:rPr>
          <w:rFonts w:ascii="Times New Roman" w:hAnsi="Times New Roman" w:cs="Times New Roman"/>
          <w:sz w:val="24"/>
          <w:szCs w:val="24"/>
          <w:lang w:val="es-AR"/>
        </w:rPr>
      </w:pPr>
      <w:r w:rsidRPr="007850C2">
        <w:rPr>
          <w:rFonts w:ascii="Times New Roman" w:hAnsi="Times New Roman" w:cs="Times New Roman"/>
          <w:sz w:val="24"/>
          <w:szCs w:val="24"/>
          <w:lang w:val="es-AR"/>
        </w:rPr>
        <w:lastRenderedPageBreak/>
        <w:t xml:space="preserve">Para realizar este </w:t>
      </w:r>
      <w:r w:rsidR="00DA15CC" w:rsidRPr="007850C2">
        <w:rPr>
          <w:rFonts w:ascii="Times New Roman" w:hAnsi="Times New Roman" w:cs="Times New Roman"/>
          <w:sz w:val="24"/>
          <w:szCs w:val="24"/>
          <w:lang w:val="es-AR"/>
        </w:rPr>
        <w:t>ensayo final</w:t>
      </w:r>
      <w:r w:rsidRPr="007850C2">
        <w:rPr>
          <w:rFonts w:ascii="Times New Roman" w:hAnsi="Times New Roman" w:cs="Times New Roman"/>
          <w:sz w:val="24"/>
          <w:szCs w:val="24"/>
          <w:lang w:val="es-AR"/>
        </w:rPr>
        <w:t xml:space="preserve"> </w:t>
      </w:r>
      <w:r w:rsidR="00CA7320" w:rsidRPr="007850C2">
        <w:rPr>
          <w:rFonts w:ascii="Times New Roman" w:hAnsi="Times New Roman" w:cs="Times New Roman"/>
          <w:sz w:val="24"/>
          <w:szCs w:val="24"/>
          <w:lang w:val="es-AR"/>
        </w:rPr>
        <w:t xml:space="preserve">utilice principalmente el texto de Friedrich Nietzsche llamado “Sobre la verdad y mentira </w:t>
      </w:r>
      <w:r w:rsidR="005A74BC" w:rsidRPr="007850C2">
        <w:rPr>
          <w:rFonts w:ascii="Times New Roman" w:hAnsi="Times New Roman" w:cs="Times New Roman"/>
          <w:sz w:val="24"/>
          <w:szCs w:val="24"/>
          <w:lang w:val="es-AR"/>
        </w:rPr>
        <w:t xml:space="preserve">en sentido </w:t>
      </w:r>
      <w:proofErr w:type="spellStart"/>
      <w:r w:rsidR="005A74BC" w:rsidRPr="007850C2">
        <w:rPr>
          <w:rFonts w:ascii="Times New Roman" w:hAnsi="Times New Roman" w:cs="Times New Roman"/>
          <w:sz w:val="24"/>
          <w:szCs w:val="24"/>
          <w:lang w:val="es-AR"/>
        </w:rPr>
        <w:t>extramoral</w:t>
      </w:r>
      <w:proofErr w:type="spellEnd"/>
      <w:r w:rsidR="005A74BC" w:rsidRPr="007850C2">
        <w:rPr>
          <w:rFonts w:ascii="Times New Roman" w:hAnsi="Times New Roman" w:cs="Times New Roman"/>
          <w:sz w:val="24"/>
          <w:szCs w:val="24"/>
          <w:lang w:val="es-AR"/>
        </w:rPr>
        <w:t xml:space="preserve">”. Me enfoque en uno de los temas que </w:t>
      </w:r>
      <w:r w:rsidR="00DA15CC" w:rsidRPr="007850C2">
        <w:rPr>
          <w:rFonts w:ascii="Times New Roman" w:hAnsi="Times New Roman" w:cs="Times New Roman"/>
          <w:sz w:val="24"/>
          <w:szCs w:val="24"/>
          <w:lang w:val="es-AR"/>
        </w:rPr>
        <w:t>plantea</w:t>
      </w:r>
      <w:r w:rsidR="005A74BC" w:rsidRPr="007850C2">
        <w:rPr>
          <w:rFonts w:ascii="Times New Roman" w:hAnsi="Times New Roman" w:cs="Times New Roman"/>
          <w:sz w:val="24"/>
          <w:szCs w:val="24"/>
          <w:lang w:val="es-AR"/>
        </w:rPr>
        <w:t xml:space="preserve"> que me result</w:t>
      </w:r>
      <w:r w:rsidR="00DA15CC" w:rsidRPr="007850C2">
        <w:rPr>
          <w:rFonts w:ascii="Times New Roman" w:hAnsi="Times New Roman" w:cs="Times New Roman"/>
          <w:sz w:val="24"/>
          <w:szCs w:val="24"/>
          <w:lang w:val="es-AR"/>
        </w:rPr>
        <w:t>ó</w:t>
      </w:r>
      <w:r w:rsidR="005A74BC" w:rsidRPr="007850C2">
        <w:rPr>
          <w:rFonts w:ascii="Times New Roman" w:hAnsi="Times New Roman" w:cs="Times New Roman"/>
          <w:sz w:val="24"/>
          <w:szCs w:val="24"/>
          <w:lang w:val="es-AR"/>
        </w:rPr>
        <w:t xml:space="preserve"> bastante llamativo y </w:t>
      </w:r>
      <w:r w:rsidR="00DA15CC" w:rsidRPr="007850C2">
        <w:rPr>
          <w:rFonts w:ascii="Times New Roman" w:hAnsi="Times New Roman" w:cs="Times New Roman"/>
          <w:sz w:val="24"/>
          <w:szCs w:val="24"/>
          <w:lang w:val="es-AR"/>
        </w:rPr>
        <w:t>mi objetivo es</w:t>
      </w:r>
      <w:r w:rsidR="005A74BC" w:rsidRPr="007850C2">
        <w:rPr>
          <w:rFonts w:ascii="Times New Roman" w:hAnsi="Times New Roman" w:cs="Times New Roman"/>
          <w:sz w:val="24"/>
          <w:szCs w:val="24"/>
          <w:lang w:val="es-AR"/>
        </w:rPr>
        <w:t xml:space="preserve"> relacion</w:t>
      </w:r>
      <w:r w:rsidR="00DA15CC" w:rsidRPr="007850C2">
        <w:rPr>
          <w:rFonts w:ascii="Times New Roman" w:hAnsi="Times New Roman" w:cs="Times New Roman"/>
          <w:sz w:val="24"/>
          <w:szCs w:val="24"/>
          <w:lang w:val="es-AR"/>
        </w:rPr>
        <w:t>arlo</w:t>
      </w:r>
      <w:r w:rsidR="005A74BC" w:rsidRPr="007850C2">
        <w:rPr>
          <w:rFonts w:ascii="Times New Roman" w:hAnsi="Times New Roman" w:cs="Times New Roman"/>
          <w:sz w:val="24"/>
          <w:szCs w:val="24"/>
          <w:lang w:val="es-AR"/>
        </w:rPr>
        <w:t xml:space="preserve"> con un debate muy polémico en la actualidad</w:t>
      </w:r>
      <w:r w:rsidR="00D07793" w:rsidRPr="007850C2">
        <w:rPr>
          <w:rFonts w:ascii="Times New Roman" w:hAnsi="Times New Roman" w:cs="Times New Roman"/>
          <w:sz w:val="24"/>
          <w:szCs w:val="24"/>
          <w:lang w:val="es-AR"/>
        </w:rPr>
        <w:t xml:space="preserve"> como lo es el lenguaje inclusivo</w:t>
      </w:r>
      <w:r w:rsidR="00DA15CC" w:rsidRPr="007850C2">
        <w:rPr>
          <w:rFonts w:ascii="Times New Roman" w:hAnsi="Times New Roman" w:cs="Times New Roman"/>
          <w:sz w:val="24"/>
          <w:szCs w:val="24"/>
          <w:lang w:val="es-AR"/>
        </w:rPr>
        <w:t xml:space="preserve"> y sacar conclusiones aplicando lo dicho por Friedrich</w:t>
      </w:r>
      <w:r w:rsidR="005A74BC" w:rsidRPr="007850C2">
        <w:rPr>
          <w:rFonts w:ascii="Times New Roman" w:hAnsi="Times New Roman" w:cs="Times New Roman"/>
          <w:sz w:val="24"/>
          <w:szCs w:val="24"/>
          <w:lang w:val="es-AR"/>
        </w:rPr>
        <w:t xml:space="preserve">. </w:t>
      </w:r>
    </w:p>
    <w:p w14:paraId="207BE3B1" w14:textId="5BCD7A3F" w:rsidR="00731B04" w:rsidRPr="007850C2" w:rsidRDefault="00D07793" w:rsidP="007850C2">
      <w:pPr>
        <w:spacing w:line="360" w:lineRule="auto"/>
        <w:jc w:val="both"/>
        <w:rPr>
          <w:rFonts w:ascii="Times New Roman" w:hAnsi="Times New Roman" w:cs="Times New Roman"/>
          <w:lang w:val="es-AR"/>
        </w:rPr>
      </w:pPr>
      <w:r w:rsidRPr="007850C2">
        <w:rPr>
          <w:rFonts w:ascii="Times New Roman" w:hAnsi="Times New Roman" w:cs="Times New Roman"/>
          <w:sz w:val="24"/>
          <w:szCs w:val="24"/>
          <w:lang w:val="es-AR"/>
        </w:rPr>
        <w:t>¿Es el lenguaje la expresión adecuada de todas las realidades? Friedrich Nietzsche planteó este debate ya en el Siglo XIX, cuando aún no se discutía a cerca del lenguaje inclusivo</w:t>
      </w:r>
      <w:r w:rsidR="00DA15CC" w:rsidRPr="007850C2">
        <w:rPr>
          <w:rFonts w:ascii="Times New Roman" w:hAnsi="Times New Roman" w:cs="Times New Roman"/>
          <w:sz w:val="24"/>
          <w:szCs w:val="24"/>
          <w:lang w:val="es-AR"/>
        </w:rPr>
        <w:t>, de hecho, estaban bastante lejos de hacerlo</w:t>
      </w:r>
      <w:r w:rsidRPr="007850C2">
        <w:rPr>
          <w:rFonts w:ascii="Times New Roman" w:hAnsi="Times New Roman" w:cs="Times New Roman"/>
          <w:sz w:val="24"/>
          <w:szCs w:val="24"/>
          <w:lang w:val="es-AR"/>
        </w:rPr>
        <w:t xml:space="preserve">. </w:t>
      </w:r>
      <w:r w:rsidR="002670A0">
        <w:rPr>
          <w:rFonts w:ascii="Times New Roman" w:hAnsi="Times New Roman" w:cs="Times New Roman"/>
          <w:sz w:val="24"/>
          <w:szCs w:val="24"/>
          <w:lang w:val="es-AR"/>
        </w:rPr>
        <w:t>Como voy a explicar a continuación, e</w:t>
      </w:r>
      <w:r w:rsidR="007F1334" w:rsidRPr="007850C2">
        <w:rPr>
          <w:rFonts w:ascii="Times New Roman" w:hAnsi="Times New Roman" w:cs="Times New Roman"/>
          <w:sz w:val="24"/>
          <w:szCs w:val="24"/>
          <w:lang w:val="es-AR"/>
        </w:rPr>
        <w:t>l filósofo alemán habla, entre otras cosas, de su propia concepción de la naturaleza y del origen del lenguaje.</w:t>
      </w:r>
      <w:r w:rsidR="00DA15CC" w:rsidRPr="007850C2">
        <w:rPr>
          <w:rFonts w:ascii="Times New Roman" w:hAnsi="Times New Roman" w:cs="Times New Roman"/>
          <w:lang w:val="es-AR"/>
        </w:rPr>
        <w:t xml:space="preserve"> </w:t>
      </w:r>
    </w:p>
    <w:p w14:paraId="1015201C" w14:textId="2724CC44" w:rsidR="00D07793" w:rsidRPr="007850C2" w:rsidRDefault="00A14172" w:rsidP="007850C2">
      <w:pPr>
        <w:spacing w:line="360" w:lineRule="auto"/>
        <w:jc w:val="both"/>
        <w:rPr>
          <w:rFonts w:ascii="Times New Roman" w:hAnsi="Times New Roman" w:cs="Times New Roman"/>
          <w:sz w:val="24"/>
          <w:szCs w:val="24"/>
          <w:lang w:val="es-AR"/>
        </w:rPr>
      </w:pPr>
      <w:r w:rsidRPr="007850C2">
        <w:rPr>
          <w:rFonts w:ascii="Times New Roman" w:hAnsi="Times New Roman" w:cs="Times New Roman"/>
          <w:sz w:val="24"/>
          <w:szCs w:val="24"/>
          <w:lang w:val="es-AR"/>
        </w:rPr>
        <w:t xml:space="preserve">El lenguaje es la comunicación de estados internos que, mediante emisión de sonidos, el individuo emite. </w:t>
      </w:r>
      <w:r w:rsidR="008A4519" w:rsidRPr="007850C2">
        <w:rPr>
          <w:rFonts w:ascii="Times New Roman" w:hAnsi="Times New Roman" w:cs="Times New Roman"/>
          <w:sz w:val="24"/>
          <w:szCs w:val="24"/>
          <w:lang w:val="es-AR"/>
        </w:rPr>
        <w:t xml:space="preserve">Se trata de externalizar sensaciones, impulsos, deseos; pero no por una vocación de conocimiento o de verdad, sino como la simple manifestación vocal de una sensación. </w:t>
      </w:r>
      <w:r w:rsidR="000E11A2" w:rsidRPr="004F1197">
        <w:rPr>
          <w:rFonts w:ascii="Times New Roman" w:hAnsi="Times New Roman" w:cs="Times New Roman"/>
          <w:i/>
          <w:iCs/>
          <w:sz w:val="24"/>
          <w:szCs w:val="24"/>
          <w:lang w:val="es-AR"/>
        </w:rPr>
        <w:t>“</w:t>
      </w:r>
      <w:r w:rsidRPr="004F1197">
        <w:rPr>
          <w:rFonts w:ascii="Times New Roman" w:hAnsi="Times New Roman" w:cs="Times New Roman"/>
          <w:i/>
          <w:iCs/>
          <w:sz w:val="24"/>
          <w:szCs w:val="24"/>
          <w:lang w:val="es-AR"/>
        </w:rPr>
        <w:t xml:space="preserve">¿Qué es una palabra? </w:t>
      </w:r>
      <w:r w:rsidR="008A4519" w:rsidRPr="004F1197">
        <w:rPr>
          <w:rFonts w:ascii="Times New Roman" w:hAnsi="Times New Roman" w:cs="Times New Roman"/>
          <w:i/>
          <w:iCs/>
          <w:sz w:val="24"/>
          <w:szCs w:val="24"/>
          <w:lang w:val="es-AR"/>
        </w:rPr>
        <w:t>Es simplemente l</w:t>
      </w:r>
      <w:r w:rsidRPr="004F1197">
        <w:rPr>
          <w:rFonts w:ascii="Times New Roman" w:hAnsi="Times New Roman" w:cs="Times New Roman"/>
          <w:i/>
          <w:iCs/>
          <w:sz w:val="24"/>
          <w:szCs w:val="24"/>
          <w:lang w:val="es-AR"/>
        </w:rPr>
        <w:t>a reproducción en sonidos de un impulso nervioso</w:t>
      </w:r>
      <w:r w:rsidR="00731B04" w:rsidRPr="007850C2">
        <w:rPr>
          <w:rFonts w:ascii="Times New Roman" w:hAnsi="Times New Roman" w:cs="Times New Roman"/>
          <w:sz w:val="24"/>
          <w:szCs w:val="24"/>
          <w:lang w:val="es-AR"/>
        </w:rPr>
        <w:t>”. Según</w:t>
      </w:r>
      <w:r w:rsidR="007F1334" w:rsidRPr="007850C2">
        <w:rPr>
          <w:rFonts w:ascii="Times New Roman" w:hAnsi="Times New Roman" w:cs="Times New Roman"/>
          <w:sz w:val="24"/>
          <w:szCs w:val="24"/>
          <w:lang w:val="es-AR"/>
        </w:rPr>
        <w:t xml:space="preserve"> él, </w:t>
      </w:r>
      <w:r w:rsidR="00DF700D" w:rsidRPr="007850C2">
        <w:rPr>
          <w:rFonts w:ascii="Times New Roman" w:hAnsi="Times New Roman" w:cs="Times New Roman"/>
          <w:sz w:val="24"/>
          <w:szCs w:val="24"/>
          <w:lang w:val="es-AR"/>
        </w:rPr>
        <w:t xml:space="preserve">hay una total desconexión entre el objeto y su sujeto. Por lo </w:t>
      </w:r>
      <w:r w:rsidRPr="007850C2">
        <w:rPr>
          <w:rFonts w:ascii="Times New Roman" w:hAnsi="Times New Roman" w:cs="Times New Roman"/>
          <w:sz w:val="24"/>
          <w:szCs w:val="24"/>
          <w:lang w:val="es-AR"/>
        </w:rPr>
        <w:t>tanto,</w:t>
      </w:r>
      <w:r w:rsidR="00DF700D" w:rsidRPr="007850C2">
        <w:rPr>
          <w:rFonts w:ascii="Times New Roman" w:hAnsi="Times New Roman" w:cs="Times New Roman"/>
          <w:sz w:val="24"/>
          <w:szCs w:val="24"/>
          <w:lang w:val="es-AR"/>
        </w:rPr>
        <w:t xml:space="preserve"> </w:t>
      </w:r>
      <w:r w:rsidR="00E7403C" w:rsidRPr="007850C2">
        <w:rPr>
          <w:rFonts w:ascii="Times New Roman" w:hAnsi="Times New Roman" w:cs="Times New Roman"/>
          <w:sz w:val="24"/>
          <w:szCs w:val="24"/>
          <w:lang w:val="es-AR"/>
        </w:rPr>
        <w:t xml:space="preserve">no existe una correspondencia entre las designaciones y las cosas, expresa que </w:t>
      </w:r>
      <w:r w:rsidR="00E7403C" w:rsidRPr="007850C2">
        <w:rPr>
          <w:rFonts w:ascii="Times New Roman" w:hAnsi="Times New Roman" w:cs="Times New Roman"/>
          <w:i/>
          <w:iCs/>
          <w:sz w:val="24"/>
          <w:szCs w:val="24"/>
          <w:lang w:val="es-AR"/>
        </w:rPr>
        <w:t xml:space="preserve">“que con las palabras jamás se llega a la verdad ni a una expresión adecuada” </w:t>
      </w:r>
      <w:r w:rsidR="00E7403C" w:rsidRPr="007850C2">
        <w:rPr>
          <w:rFonts w:ascii="Times New Roman" w:hAnsi="Times New Roman" w:cs="Times New Roman"/>
          <w:sz w:val="24"/>
          <w:szCs w:val="24"/>
          <w:lang w:val="es-AR"/>
        </w:rPr>
        <w:t xml:space="preserve">de los objetos. </w:t>
      </w:r>
      <w:r w:rsidR="00B91FF1" w:rsidRPr="007850C2">
        <w:rPr>
          <w:rFonts w:ascii="Times New Roman" w:hAnsi="Times New Roman" w:cs="Times New Roman"/>
          <w:sz w:val="24"/>
          <w:szCs w:val="24"/>
          <w:lang w:val="es-AR"/>
        </w:rPr>
        <w:t xml:space="preserve">Dicho de otro modo, no hay una palabra más verdadera que otra, ni un juicio más verdadero que </w:t>
      </w:r>
      <w:r w:rsidR="008A4519" w:rsidRPr="007850C2">
        <w:rPr>
          <w:rFonts w:ascii="Times New Roman" w:hAnsi="Times New Roman" w:cs="Times New Roman"/>
          <w:sz w:val="24"/>
          <w:szCs w:val="24"/>
          <w:lang w:val="es-AR"/>
        </w:rPr>
        <w:t>otro.</w:t>
      </w:r>
      <w:r w:rsidR="00731B04" w:rsidRPr="007850C2">
        <w:rPr>
          <w:rFonts w:ascii="Times New Roman" w:hAnsi="Times New Roman" w:cs="Times New Roman"/>
          <w:sz w:val="24"/>
          <w:szCs w:val="24"/>
          <w:lang w:val="es-AR"/>
        </w:rPr>
        <w:t xml:space="preserve"> </w:t>
      </w:r>
    </w:p>
    <w:p w14:paraId="2E6C20C5" w14:textId="642AC18D" w:rsidR="00C07E01" w:rsidRDefault="00C07E01" w:rsidP="007850C2">
      <w:pPr>
        <w:spacing w:line="360" w:lineRule="auto"/>
        <w:jc w:val="both"/>
        <w:rPr>
          <w:rFonts w:ascii="Times New Roman" w:hAnsi="Times New Roman" w:cs="Times New Roman"/>
          <w:sz w:val="24"/>
          <w:szCs w:val="24"/>
          <w:lang w:val="es-AR"/>
        </w:rPr>
      </w:pPr>
      <w:r w:rsidRPr="007850C2">
        <w:rPr>
          <w:rFonts w:ascii="Times New Roman" w:hAnsi="Times New Roman" w:cs="Times New Roman"/>
          <w:sz w:val="24"/>
          <w:szCs w:val="24"/>
          <w:lang w:val="es-AR"/>
        </w:rPr>
        <w:t>Para apoyar su argumento, el autor hace énfasis en el constante desplazamiento del lenguaje. Primero, tenemos un impulso nervioso que los humanos experimentan cuando entran en contacto con la realidad (</w:t>
      </w:r>
      <w:r w:rsidR="00926E9A" w:rsidRPr="007850C2">
        <w:rPr>
          <w:rFonts w:ascii="Times New Roman" w:hAnsi="Times New Roman" w:cs="Times New Roman"/>
          <w:sz w:val="24"/>
          <w:szCs w:val="24"/>
          <w:lang w:val="es-AR"/>
        </w:rPr>
        <w:t>este impulso es</w:t>
      </w:r>
      <w:r w:rsidRPr="007850C2">
        <w:rPr>
          <w:rFonts w:ascii="Times New Roman" w:hAnsi="Times New Roman" w:cs="Times New Roman"/>
          <w:sz w:val="24"/>
          <w:szCs w:val="24"/>
          <w:lang w:val="es-AR"/>
        </w:rPr>
        <w:t xml:space="preserve"> individual, único y subjetivo); este estímulo se infiere de la imagen por la inteligencia humana (la primera metáfora), luego se convirtió de nuevo en</w:t>
      </w:r>
      <w:r w:rsidR="00A63A07" w:rsidRPr="007850C2">
        <w:rPr>
          <w:rFonts w:ascii="Times New Roman" w:hAnsi="Times New Roman" w:cs="Times New Roman"/>
          <w:sz w:val="24"/>
          <w:szCs w:val="24"/>
          <w:lang w:val="es-AR"/>
        </w:rPr>
        <w:t xml:space="preserve"> el</w:t>
      </w:r>
      <w:r w:rsidRPr="007850C2">
        <w:rPr>
          <w:rFonts w:ascii="Times New Roman" w:hAnsi="Times New Roman" w:cs="Times New Roman"/>
          <w:sz w:val="24"/>
          <w:szCs w:val="24"/>
          <w:lang w:val="es-AR"/>
        </w:rPr>
        <w:t xml:space="preserve"> sonido. (</w:t>
      </w:r>
      <w:r w:rsidR="00A63A07" w:rsidRPr="007850C2">
        <w:rPr>
          <w:rFonts w:ascii="Times New Roman" w:hAnsi="Times New Roman" w:cs="Times New Roman"/>
          <w:sz w:val="24"/>
          <w:szCs w:val="24"/>
          <w:lang w:val="es-AR"/>
        </w:rPr>
        <w:t xml:space="preserve">que sería </w:t>
      </w:r>
      <w:r w:rsidRPr="007850C2">
        <w:rPr>
          <w:rFonts w:ascii="Times New Roman" w:hAnsi="Times New Roman" w:cs="Times New Roman"/>
          <w:sz w:val="24"/>
          <w:szCs w:val="24"/>
          <w:lang w:val="es-AR"/>
        </w:rPr>
        <w:t xml:space="preserve">la segunda metáfora). Por </w:t>
      </w:r>
      <w:r w:rsidR="00A63A07" w:rsidRPr="007850C2">
        <w:rPr>
          <w:rFonts w:ascii="Times New Roman" w:hAnsi="Times New Roman" w:cs="Times New Roman"/>
          <w:sz w:val="24"/>
          <w:szCs w:val="24"/>
          <w:lang w:val="es-AR"/>
        </w:rPr>
        <w:t>esto es que</w:t>
      </w:r>
      <w:r w:rsidRPr="007850C2">
        <w:rPr>
          <w:rFonts w:ascii="Times New Roman" w:hAnsi="Times New Roman" w:cs="Times New Roman"/>
          <w:sz w:val="24"/>
          <w:szCs w:val="24"/>
          <w:lang w:val="es-AR"/>
        </w:rPr>
        <w:t xml:space="preserve"> Nietzsche entendió las palabras como la reproducción </w:t>
      </w:r>
      <w:r w:rsidR="00A63A07" w:rsidRPr="007850C2">
        <w:rPr>
          <w:rFonts w:ascii="Times New Roman" w:hAnsi="Times New Roman" w:cs="Times New Roman"/>
          <w:sz w:val="24"/>
          <w:szCs w:val="24"/>
          <w:lang w:val="es-AR"/>
        </w:rPr>
        <w:t>en sonidos de un impulso nervioso</w:t>
      </w:r>
      <w:r w:rsidRPr="007850C2">
        <w:rPr>
          <w:rFonts w:ascii="Times New Roman" w:hAnsi="Times New Roman" w:cs="Times New Roman"/>
          <w:sz w:val="24"/>
          <w:szCs w:val="24"/>
          <w:lang w:val="es-AR"/>
        </w:rPr>
        <w:t>.</w:t>
      </w:r>
    </w:p>
    <w:p w14:paraId="2BA1668B" w14:textId="77777777" w:rsidR="004F1197" w:rsidRDefault="00A16E1A" w:rsidP="007850C2">
      <w:pPr>
        <w:spacing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De esta manera, el lenguaje es simplemente un conjunto de metáforas. </w:t>
      </w:r>
      <w:r w:rsidR="00BC24EA">
        <w:rPr>
          <w:rFonts w:ascii="Times New Roman" w:hAnsi="Times New Roman" w:cs="Times New Roman"/>
          <w:sz w:val="24"/>
          <w:szCs w:val="24"/>
          <w:lang w:val="es-AR"/>
        </w:rPr>
        <w:t xml:space="preserve">Son expresiones que se relacionan de manera única con su significado por las relaciones metafóricas, poéticas. </w:t>
      </w:r>
      <w:r w:rsidR="001B236D" w:rsidRPr="001B236D">
        <w:rPr>
          <w:rFonts w:ascii="Times New Roman" w:hAnsi="Times New Roman" w:cs="Times New Roman"/>
          <w:sz w:val="24"/>
          <w:szCs w:val="24"/>
          <w:lang w:val="es-AR"/>
        </w:rPr>
        <w:t xml:space="preserve">Intentamos describir la </w:t>
      </w:r>
      <w:r w:rsidR="005D4F57" w:rsidRPr="001B236D">
        <w:rPr>
          <w:rFonts w:ascii="Times New Roman" w:hAnsi="Times New Roman" w:cs="Times New Roman"/>
          <w:sz w:val="24"/>
          <w:szCs w:val="24"/>
          <w:lang w:val="es-AR"/>
        </w:rPr>
        <w:t>realidad,</w:t>
      </w:r>
      <w:r w:rsidR="001B236D">
        <w:rPr>
          <w:rFonts w:ascii="Times New Roman" w:hAnsi="Times New Roman" w:cs="Times New Roman"/>
          <w:sz w:val="24"/>
          <w:szCs w:val="24"/>
          <w:lang w:val="es-AR"/>
        </w:rPr>
        <w:t xml:space="preserve"> pero como</w:t>
      </w:r>
      <w:r w:rsidR="001B236D" w:rsidRPr="001B236D">
        <w:rPr>
          <w:rFonts w:ascii="Times New Roman" w:hAnsi="Times New Roman" w:cs="Times New Roman"/>
          <w:sz w:val="24"/>
          <w:szCs w:val="24"/>
          <w:lang w:val="es-AR"/>
        </w:rPr>
        <w:t xml:space="preserve"> nuestro lenguaje no está conectado esencialmente con </w:t>
      </w:r>
      <w:r w:rsidR="001B236D">
        <w:rPr>
          <w:rFonts w:ascii="Times New Roman" w:hAnsi="Times New Roman" w:cs="Times New Roman"/>
          <w:sz w:val="24"/>
          <w:szCs w:val="24"/>
          <w:lang w:val="es-AR"/>
        </w:rPr>
        <w:t>esta</w:t>
      </w:r>
      <w:r w:rsidR="001B236D" w:rsidRPr="001B236D">
        <w:rPr>
          <w:rFonts w:ascii="Times New Roman" w:hAnsi="Times New Roman" w:cs="Times New Roman"/>
          <w:sz w:val="24"/>
          <w:szCs w:val="24"/>
          <w:lang w:val="es-AR"/>
        </w:rPr>
        <w:t>, lo único que podemos hacer es con</w:t>
      </w:r>
      <w:r w:rsidR="001B236D">
        <w:rPr>
          <w:rFonts w:ascii="Times New Roman" w:hAnsi="Times New Roman" w:cs="Times New Roman"/>
          <w:sz w:val="24"/>
          <w:szCs w:val="24"/>
          <w:lang w:val="es-AR"/>
        </w:rPr>
        <w:t>ectar</w:t>
      </w:r>
      <w:r w:rsidR="001B236D" w:rsidRPr="001B236D">
        <w:rPr>
          <w:rFonts w:ascii="Times New Roman" w:hAnsi="Times New Roman" w:cs="Times New Roman"/>
          <w:sz w:val="24"/>
          <w:szCs w:val="24"/>
          <w:lang w:val="es-AR"/>
        </w:rPr>
        <w:t xml:space="preserve"> diferentes juicios descriptivos, como si fueran metáforas, </w:t>
      </w:r>
      <w:r w:rsidR="001B236D">
        <w:rPr>
          <w:rFonts w:ascii="Times New Roman" w:hAnsi="Times New Roman" w:cs="Times New Roman"/>
          <w:sz w:val="24"/>
          <w:szCs w:val="24"/>
          <w:lang w:val="es-AR"/>
        </w:rPr>
        <w:t>para que así</w:t>
      </w:r>
      <w:r w:rsidR="001B236D" w:rsidRPr="001B236D">
        <w:rPr>
          <w:rFonts w:ascii="Times New Roman" w:hAnsi="Times New Roman" w:cs="Times New Roman"/>
          <w:sz w:val="24"/>
          <w:szCs w:val="24"/>
          <w:lang w:val="es-AR"/>
        </w:rPr>
        <w:t xml:space="preserve"> un cierto número de metáforas sea suficiente para </w:t>
      </w:r>
      <w:r w:rsidR="001B236D">
        <w:rPr>
          <w:rFonts w:ascii="Times New Roman" w:hAnsi="Times New Roman" w:cs="Times New Roman"/>
          <w:sz w:val="24"/>
          <w:szCs w:val="24"/>
          <w:lang w:val="es-AR"/>
        </w:rPr>
        <w:t xml:space="preserve">poder </w:t>
      </w:r>
      <w:r w:rsidR="001B236D" w:rsidRPr="001B236D">
        <w:rPr>
          <w:rFonts w:ascii="Times New Roman" w:hAnsi="Times New Roman" w:cs="Times New Roman"/>
          <w:sz w:val="24"/>
          <w:szCs w:val="24"/>
          <w:lang w:val="es-AR"/>
        </w:rPr>
        <w:t>describir lo que queremos señalar.</w:t>
      </w:r>
      <w:r w:rsidR="004F1197">
        <w:rPr>
          <w:rFonts w:ascii="Times New Roman" w:hAnsi="Times New Roman" w:cs="Times New Roman"/>
          <w:sz w:val="24"/>
          <w:szCs w:val="24"/>
          <w:lang w:val="es-AR"/>
        </w:rPr>
        <w:t xml:space="preserve"> </w:t>
      </w:r>
    </w:p>
    <w:p w14:paraId="53672FD3" w14:textId="4EDA66AA" w:rsidR="005D4F57" w:rsidRPr="004F1197" w:rsidRDefault="005D4F57" w:rsidP="007850C2">
      <w:pPr>
        <w:spacing w:line="360" w:lineRule="auto"/>
        <w:jc w:val="both"/>
        <w:rPr>
          <w:rFonts w:ascii="Times New Roman" w:hAnsi="Times New Roman" w:cs="Times New Roman"/>
          <w:sz w:val="24"/>
          <w:szCs w:val="24"/>
          <w:lang w:val="es-AR"/>
        </w:rPr>
      </w:pPr>
      <w:r w:rsidRPr="005D4F57">
        <w:rPr>
          <w:rFonts w:ascii="Times New Roman" w:hAnsi="Times New Roman" w:cs="Times New Roman"/>
          <w:i/>
          <w:iCs/>
          <w:sz w:val="24"/>
          <w:szCs w:val="24"/>
          <w:lang w:val="es-AR"/>
        </w:rPr>
        <w:lastRenderedPageBreak/>
        <w:t xml:space="preserve">¡Cómo podríamos decir legítimamente, si la verdad estuviese solamente determinada por la génesis del lenguaje, y si el punto de vista de la certeza fuese también lo único decisivo respecto a las designaciones, cómo, no obstante, podríamos decir legítimamente: </w:t>
      </w:r>
      <w:proofErr w:type="gramStart"/>
      <w:r w:rsidRPr="005D4F57">
        <w:rPr>
          <w:rFonts w:ascii="Times New Roman" w:hAnsi="Times New Roman" w:cs="Times New Roman"/>
          <w:i/>
          <w:iCs/>
          <w:sz w:val="24"/>
          <w:szCs w:val="24"/>
          <w:lang w:val="es-AR"/>
        </w:rPr>
        <w:t>la piedra es dura, como si además captásemos lo duro de otra manera y no únicamente como excitación completamente subjetiva!</w:t>
      </w:r>
      <w:proofErr w:type="gramEnd"/>
    </w:p>
    <w:p w14:paraId="607C25CA" w14:textId="501562BF" w:rsidR="004F1197" w:rsidRDefault="004F1197" w:rsidP="004F1197">
      <w:pPr>
        <w:spacing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Ahora bien,</w:t>
      </w:r>
      <w:r w:rsidR="002B601B">
        <w:rPr>
          <w:rFonts w:ascii="Times New Roman" w:hAnsi="Times New Roman" w:cs="Times New Roman"/>
          <w:sz w:val="24"/>
          <w:szCs w:val="24"/>
          <w:lang w:val="es-AR"/>
        </w:rPr>
        <w:t xml:space="preserve"> también</w:t>
      </w:r>
      <w:r>
        <w:rPr>
          <w:rFonts w:ascii="Times New Roman" w:hAnsi="Times New Roman" w:cs="Times New Roman"/>
          <w:sz w:val="24"/>
          <w:szCs w:val="24"/>
          <w:lang w:val="es-AR"/>
        </w:rPr>
        <w:t xml:space="preserve"> es interesante ponerse a pensar en cómo se forman los conceptos</w:t>
      </w:r>
      <w:r w:rsidR="00C85EEB">
        <w:rPr>
          <w:rFonts w:ascii="Times New Roman" w:hAnsi="Times New Roman" w:cs="Times New Roman"/>
          <w:sz w:val="24"/>
          <w:szCs w:val="24"/>
          <w:lang w:val="es-AR"/>
        </w:rPr>
        <w:t xml:space="preserve"> que hasta el día de hoy tenemos incorporados</w:t>
      </w:r>
      <w:r>
        <w:rPr>
          <w:rFonts w:ascii="Times New Roman" w:hAnsi="Times New Roman" w:cs="Times New Roman"/>
          <w:sz w:val="24"/>
          <w:szCs w:val="24"/>
          <w:lang w:val="es-AR"/>
        </w:rPr>
        <w:t>. Nietzsche afirma que “</w:t>
      </w:r>
      <w:r w:rsidRPr="004F1197">
        <w:rPr>
          <w:rFonts w:ascii="Times New Roman" w:hAnsi="Times New Roman" w:cs="Times New Roman"/>
          <w:i/>
          <w:iCs/>
          <w:sz w:val="24"/>
          <w:szCs w:val="24"/>
          <w:lang w:val="es-AR"/>
        </w:rPr>
        <w:t>Toda palabra se convierte de manera inmediata en concepto en tanto que justamente no ha de servir para la experiencia singular y completamente individualizada a la que debe su origen</w:t>
      </w:r>
      <w:r w:rsidR="00153D29" w:rsidRPr="00153D29">
        <w:rPr>
          <w:rFonts w:ascii="Times New Roman" w:hAnsi="Times New Roman" w:cs="Times New Roman"/>
          <w:i/>
          <w:iCs/>
          <w:sz w:val="24"/>
          <w:szCs w:val="24"/>
          <w:lang w:val="es-AR"/>
        </w:rPr>
        <w:t>, por ejemplo, como recuerdo, sino que debe ser apropiada al mismo tiempo para innumerables experiencias, por así decirlo, más o menos similares, esto es, jamás idénticas estrictamente hablando</w:t>
      </w:r>
      <w:r>
        <w:rPr>
          <w:rFonts w:ascii="Times New Roman" w:hAnsi="Times New Roman" w:cs="Times New Roman"/>
          <w:sz w:val="24"/>
          <w:szCs w:val="24"/>
          <w:lang w:val="es-AR"/>
        </w:rPr>
        <w:t xml:space="preserve">”. </w:t>
      </w:r>
      <w:r w:rsidR="002B601B" w:rsidRPr="002B601B">
        <w:rPr>
          <w:rFonts w:ascii="Times New Roman" w:hAnsi="Times New Roman" w:cs="Times New Roman"/>
          <w:sz w:val="24"/>
          <w:szCs w:val="24"/>
          <w:lang w:val="es-AR"/>
        </w:rPr>
        <w:t xml:space="preserve">El lenguaje se presenta como una suma de conceptos que se revelan como un fenómeno artístico, como la simbolización de </w:t>
      </w:r>
      <w:r w:rsidR="002B601B">
        <w:rPr>
          <w:rFonts w:ascii="Times New Roman" w:hAnsi="Times New Roman" w:cs="Times New Roman"/>
          <w:sz w:val="24"/>
          <w:szCs w:val="24"/>
          <w:lang w:val="es-AR"/>
        </w:rPr>
        <w:t>diferentes</w:t>
      </w:r>
      <w:r w:rsidR="002B601B" w:rsidRPr="002B601B">
        <w:rPr>
          <w:rFonts w:ascii="Times New Roman" w:hAnsi="Times New Roman" w:cs="Times New Roman"/>
          <w:sz w:val="24"/>
          <w:szCs w:val="24"/>
          <w:lang w:val="es-AR"/>
        </w:rPr>
        <w:t xml:space="preserve"> apariencias</w:t>
      </w:r>
      <w:r w:rsidR="002B601B">
        <w:rPr>
          <w:rFonts w:ascii="Times New Roman" w:hAnsi="Times New Roman" w:cs="Times New Roman"/>
          <w:sz w:val="24"/>
          <w:szCs w:val="24"/>
          <w:lang w:val="es-AR"/>
        </w:rPr>
        <w:t xml:space="preserve">. </w:t>
      </w:r>
      <w:r w:rsidR="00852102">
        <w:rPr>
          <w:rFonts w:ascii="Times New Roman" w:hAnsi="Times New Roman" w:cs="Times New Roman"/>
          <w:sz w:val="24"/>
          <w:szCs w:val="24"/>
          <w:lang w:val="es-AR"/>
        </w:rPr>
        <w:t xml:space="preserve">Esto </w:t>
      </w:r>
      <w:r w:rsidR="00852102" w:rsidRPr="00852102">
        <w:rPr>
          <w:rFonts w:ascii="Times New Roman" w:hAnsi="Times New Roman" w:cs="Times New Roman"/>
          <w:sz w:val="24"/>
          <w:szCs w:val="24"/>
          <w:lang w:val="es-AR"/>
        </w:rPr>
        <w:t>sol</w:t>
      </w:r>
      <w:r w:rsidR="00852102">
        <w:rPr>
          <w:rFonts w:ascii="Times New Roman" w:hAnsi="Times New Roman" w:cs="Times New Roman"/>
          <w:sz w:val="24"/>
          <w:szCs w:val="24"/>
          <w:lang w:val="es-AR"/>
        </w:rPr>
        <w:t>amente</w:t>
      </w:r>
      <w:r w:rsidR="00852102" w:rsidRPr="00852102">
        <w:rPr>
          <w:rFonts w:ascii="Times New Roman" w:hAnsi="Times New Roman" w:cs="Times New Roman"/>
          <w:sz w:val="24"/>
          <w:szCs w:val="24"/>
          <w:lang w:val="es-AR"/>
        </w:rPr>
        <w:t xml:space="preserve"> refiere al mundo de la apariencia y son ilusiones</w:t>
      </w:r>
      <w:r w:rsidR="00852102">
        <w:rPr>
          <w:rFonts w:ascii="Times New Roman" w:hAnsi="Times New Roman" w:cs="Times New Roman"/>
          <w:sz w:val="24"/>
          <w:szCs w:val="24"/>
          <w:lang w:val="es-AR"/>
        </w:rPr>
        <w:t>/</w:t>
      </w:r>
      <w:r w:rsidR="00852102" w:rsidRPr="00852102">
        <w:rPr>
          <w:rFonts w:ascii="Times New Roman" w:hAnsi="Times New Roman" w:cs="Times New Roman"/>
          <w:sz w:val="24"/>
          <w:szCs w:val="24"/>
          <w:lang w:val="es-AR"/>
        </w:rPr>
        <w:t xml:space="preserve">símbolos del impulso original que la vida ejerce en los fenómenos, en la naturaleza, para hacer más confortable </w:t>
      </w:r>
      <w:r w:rsidR="00852102">
        <w:rPr>
          <w:rFonts w:ascii="Times New Roman" w:hAnsi="Times New Roman" w:cs="Times New Roman"/>
          <w:sz w:val="24"/>
          <w:szCs w:val="24"/>
          <w:lang w:val="es-AR"/>
        </w:rPr>
        <w:t>nuestra</w:t>
      </w:r>
      <w:r w:rsidR="00852102" w:rsidRPr="00852102">
        <w:rPr>
          <w:rFonts w:ascii="Times New Roman" w:hAnsi="Times New Roman" w:cs="Times New Roman"/>
          <w:sz w:val="24"/>
          <w:szCs w:val="24"/>
          <w:lang w:val="es-AR"/>
        </w:rPr>
        <w:t xml:space="preserve"> existencia.</w:t>
      </w:r>
    </w:p>
    <w:p w14:paraId="2A9D1486" w14:textId="161449D7" w:rsidR="00852102" w:rsidRDefault="00C85EEB" w:rsidP="004F1197">
      <w:pPr>
        <w:spacing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Después de haber leído esto y explicado un poco los conceptos de Nietzsche</w:t>
      </w:r>
      <w:r w:rsidR="00852102">
        <w:rPr>
          <w:rFonts w:ascii="Times New Roman" w:hAnsi="Times New Roman" w:cs="Times New Roman"/>
          <w:sz w:val="24"/>
          <w:szCs w:val="24"/>
          <w:lang w:val="es-AR"/>
        </w:rPr>
        <w:t xml:space="preserve">, me pareció pertinente aplicar los dichos del </w:t>
      </w:r>
      <w:proofErr w:type="spellStart"/>
      <w:r w:rsidR="00852102">
        <w:rPr>
          <w:rFonts w:ascii="Times New Roman" w:hAnsi="Times New Roman" w:cs="Times New Roman"/>
          <w:sz w:val="24"/>
          <w:szCs w:val="24"/>
          <w:lang w:val="es-AR"/>
        </w:rPr>
        <w:t>filosofo</w:t>
      </w:r>
      <w:proofErr w:type="spellEnd"/>
      <w:r w:rsidR="00852102">
        <w:rPr>
          <w:rFonts w:ascii="Times New Roman" w:hAnsi="Times New Roman" w:cs="Times New Roman"/>
          <w:sz w:val="24"/>
          <w:szCs w:val="24"/>
          <w:lang w:val="es-AR"/>
        </w:rPr>
        <w:t xml:space="preserve"> </w:t>
      </w:r>
      <w:r>
        <w:rPr>
          <w:rFonts w:ascii="Times New Roman" w:hAnsi="Times New Roman" w:cs="Times New Roman"/>
          <w:sz w:val="24"/>
          <w:szCs w:val="24"/>
          <w:lang w:val="es-AR"/>
        </w:rPr>
        <w:t>en</w:t>
      </w:r>
      <w:r w:rsidR="002670A0">
        <w:rPr>
          <w:rFonts w:ascii="Times New Roman" w:hAnsi="Times New Roman" w:cs="Times New Roman"/>
          <w:sz w:val="24"/>
          <w:szCs w:val="24"/>
          <w:lang w:val="es-AR"/>
        </w:rPr>
        <w:t xml:space="preserve"> este debate </w:t>
      </w:r>
      <w:r>
        <w:rPr>
          <w:rFonts w:ascii="Times New Roman" w:hAnsi="Times New Roman" w:cs="Times New Roman"/>
          <w:sz w:val="24"/>
          <w:szCs w:val="24"/>
          <w:lang w:val="es-AR"/>
        </w:rPr>
        <w:t>polémico</w:t>
      </w:r>
      <w:r w:rsidR="002670A0">
        <w:rPr>
          <w:rFonts w:ascii="Times New Roman" w:hAnsi="Times New Roman" w:cs="Times New Roman"/>
          <w:sz w:val="24"/>
          <w:szCs w:val="24"/>
          <w:lang w:val="es-AR"/>
        </w:rPr>
        <w:t xml:space="preserve"> que es el del lenguaje inclusivo.</w:t>
      </w:r>
      <w:r w:rsidR="006C254E">
        <w:rPr>
          <w:rFonts w:ascii="Times New Roman" w:hAnsi="Times New Roman" w:cs="Times New Roman"/>
          <w:sz w:val="24"/>
          <w:szCs w:val="24"/>
          <w:lang w:val="es-AR"/>
        </w:rPr>
        <w:t xml:space="preserve"> Esta discusión empezó hace no muchos años</w:t>
      </w:r>
      <w:r w:rsidR="00121929">
        <w:rPr>
          <w:rFonts w:ascii="Times New Roman" w:hAnsi="Times New Roman" w:cs="Times New Roman"/>
          <w:sz w:val="24"/>
          <w:szCs w:val="24"/>
          <w:lang w:val="es-AR"/>
        </w:rPr>
        <w:t>,</w:t>
      </w:r>
      <w:r w:rsidR="002F40E0">
        <w:rPr>
          <w:rFonts w:ascii="Times New Roman" w:hAnsi="Times New Roman" w:cs="Times New Roman"/>
          <w:sz w:val="24"/>
          <w:szCs w:val="24"/>
          <w:lang w:val="es-AR"/>
        </w:rPr>
        <w:t xml:space="preserve"> precisamente a fines del siglo XX</w:t>
      </w:r>
      <w:r w:rsidR="00FD0B4F">
        <w:rPr>
          <w:rFonts w:ascii="Times New Roman" w:hAnsi="Times New Roman" w:cs="Times New Roman"/>
          <w:sz w:val="24"/>
          <w:szCs w:val="24"/>
          <w:lang w:val="es-AR"/>
        </w:rPr>
        <w:t xml:space="preserve">. </w:t>
      </w:r>
      <w:r>
        <w:rPr>
          <w:rFonts w:ascii="Times New Roman" w:hAnsi="Times New Roman" w:cs="Times New Roman"/>
          <w:sz w:val="24"/>
          <w:szCs w:val="24"/>
          <w:lang w:val="es-AR"/>
        </w:rPr>
        <w:t>Este lenguaje generó bastante revuelo y d</w:t>
      </w:r>
      <w:r w:rsidR="002F40E0">
        <w:rPr>
          <w:rFonts w:ascii="Times New Roman" w:hAnsi="Times New Roman" w:cs="Times New Roman"/>
          <w:sz w:val="24"/>
          <w:szCs w:val="24"/>
          <w:lang w:val="es-AR"/>
        </w:rPr>
        <w:t>esde entonces e</w:t>
      </w:r>
      <w:r w:rsidR="006C254E">
        <w:rPr>
          <w:rFonts w:ascii="Times New Roman" w:hAnsi="Times New Roman" w:cs="Times New Roman"/>
          <w:sz w:val="24"/>
          <w:szCs w:val="24"/>
          <w:lang w:val="es-AR"/>
        </w:rPr>
        <w:t xml:space="preserve">xisten distintas posturas donde se ha puesto en el eje de esta si el lenguaje inclusivo es realmente necesario o no. </w:t>
      </w:r>
    </w:p>
    <w:p w14:paraId="4061D4CC" w14:textId="55A2E032" w:rsidR="002F40E0" w:rsidRPr="00A249D1" w:rsidRDefault="00C63BCF" w:rsidP="004F1197">
      <w:pPr>
        <w:spacing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Este lenguaje no sexista </w:t>
      </w:r>
      <w:r w:rsidR="009544AC">
        <w:rPr>
          <w:rFonts w:ascii="Times New Roman" w:hAnsi="Times New Roman" w:cs="Times New Roman"/>
          <w:sz w:val="24"/>
          <w:szCs w:val="24"/>
          <w:lang w:val="es-AR"/>
        </w:rPr>
        <w:t xml:space="preserve">lo que </w:t>
      </w:r>
      <w:r>
        <w:rPr>
          <w:rFonts w:ascii="Times New Roman" w:hAnsi="Times New Roman" w:cs="Times New Roman"/>
          <w:sz w:val="24"/>
          <w:szCs w:val="24"/>
          <w:lang w:val="es-AR"/>
        </w:rPr>
        <w:t>busca</w:t>
      </w:r>
      <w:r w:rsidR="009544AC">
        <w:rPr>
          <w:rFonts w:ascii="Times New Roman" w:hAnsi="Times New Roman" w:cs="Times New Roman"/>
          <w:sz w:val="24"/>
          <w:szCs w:val="24"/>
          <w:lang w:val="es-AR"/>
        </w:rPr>
        <w:t xml:space="preserve"> es</w:t>
      </w:r>
      <w:r>
        <w:rPr>
          <w:rFonts w:ascii="Times New Roman" w:hAnsi="Times New Roman" w:cs="Times New Roman"/>
          <w:sz w:val="24"/>
          <w:szCs w:val="24"/>
          <w:lang w:val="es-AR"/>
        </w:rPr>
        <w:t xml:space="preserve"> evitar prejuicios hacia un sexo o género en particular. </w:t>
      </w:r>
      <w:r w:rsidRPr="00C63BCF">
        <w:rPr>
          <w:rFonts w:ascii="Times New Roman" w:hAnsi="Times New Roman" w:cs="Times New Roman"/>
          <w:sz w:val="24"/>
          <w:szCs w:val="24"/>
          <w:lang w:val="es-AR"/>
        </w:rPr>
        <w:t xml:space="preserve">Se considera que existe sexismo en el lenguaje cuando </w:t>
      </w:r>
      <w:r w:rsidR="00C20253">
        <w:rPr>
          <w:rFonts w:ascii="Times New Roman" w:hAnsi="Times New Roman" w:cs="Times New Roman"/>
          <w:sz w:val="24"/>
          <w:szCs w:val="24"/>
          <w:lang w:val="es-AR"/>
        </w:rPr>
        <w:t>este</w:t>
      </w:r>
      <w:r w:rsidRPr="00C63BCF">
        <w:rPr>
          <w:rFonts w:ascii="Times New Roman" w:hAnsi="Times New Roman" w:cs="Times New Roman"/>
          <w:sz w:val="24"/>
          <w:szCs w:val="24"/>
          <w:lang w:val="es-AR"/>
        </w:rPr>
        <w:t xml:space="preserve"> devalúa a los miembros de un cierto género.</w:t>
      </w:r>
      <w:r>
        <w:rPr>
          <w:rFonts w:ascii="Times New Roman" w:hAnsi="Times New Roman" w:cs="Times New Roman"/>
          <w:sz w:val="24"/>
          <w:szCs w:val="24"/>
          <w:lang w:val="es-AR"/>
        </w:rPr>
        <w:t xml:space="preserve"> </w:t>
      </w:r>
      <w:r w:rsidR="00C20253">
        <w:rPr>
          <w:rFonts w:ascii="Times New Roman" w:hAnsi="Times New Roman" w:cs="Times New Roman"/>
          <w:sz w:val="24"/>
          <w:szCs w:val="24"/>
          <w:lang w:val="es-AR"/>
        </w:rPr>
        <w:t xml:space="preserve">Los que están a favor de esta causa </w:t>
      </w:r>
      <w:r w:rsidRPr="00C63BCF">
        <w:rPr>
          <w:rFonts w:ascii="Times New Roman" w:hAnsi="Times New Roman" w:cs="Times New Roman"/>
          <w:sz w:val="24"/>
          <w:szCs w:val="24"/>
          <w:lang w:val="es-AR"/>
        </w:rPr>
        <w:t>han señalado que e</w:t>
      </w:r>
      <w:r w:rsidR="001624EA">
        <w:rPr>
          <w:rFonts w:ascii="Times New Roman" w:hAnsi="Times New Roman" w:cs="Times New Roman"/>
          <w:sz w:val="24"/>
          <w:szCs w:val="24"/>
          <w:lang w:val="es-AR"/>
        </w:rPr>
        <w:t>ste</w:t>
      </w:r>
      <w:r w:rsidRPr="00C63BCF">
        <w:rPr>
          <w:rFonts w:ascii="Times New Roman" w:hAnsi="Times New Roman" w:cs="Times New Roman"/>
          <w:sz w:val="24"/>
          <w:szCs w:val="24"/>
          <w:lang w:val="es-AR"/>
        </w:rPr>
        <w:t xml:space="preserve"> lenguaje sexista</w:t>
      </w:r>
      <w:r w:rsidR="001624EA">
        <w:rPr>
          <w:rFonts w:ascii="Times New Roman" w:hAnsi="Times New Roman" w:cs="Times New Roman"/>
          <w:sz w:val="24"/>
          <w:szCs w:val="24"/>
          <w:lang w:val="es-AR"/>
        </w:rPr>
        <w:t xml:space="preserve"> que prevalece hoy en día</w:t>
      </w:r>
      <w:r w:rsidR="003F0DD8">
        <w:rPr>
          <w:rFonts w:ascii="Times New Roman" w:hAnsi="Times New Roman" w:cs="Times New Roman"/>
          <w:sz w:val="24"/>
          <w:szCs w:val="24"/>
          <w:lang w:val="es-AR"/>
        </w:rPr>
        <w:t xml:space="preserve"> está “masculinizado” porque</w:t>
      </w:r>
      <w:r w:rsidRPr="00C63BCF">
        <w:rPr>
          <w:rFonts w:ascii="Times New Roman" w:hAnsi="Times New Roman" w:cs="Times New Roman"/>
          <w:sz w:val="24"/>
          <w:szCs w:val="24"/>
          <w:lang w:val="es-AR"/>
        </w:rPr>
        <w:t>, en muchos casos, promueve la superioridad masculina</w:t>
      </w:r>
      <w:r>
        <w:rPr>
          <w:rFonts w:ascii="Times New Roman" w:hAnsi="Times New Roman" w:cs="Times New Roman"/>
          <w:sz w:val="24"/>
          <w:szCs w:val="24"/>
          <w:lang w:val="es-AR"/>
        </w:rPr>
        <w:t>,</w:t>
      </w:r>
      <w:r w:rsidRPr="00C63BCF">
        <w:rPr>
          <w:rFonts w:ascii="Times New Roman" w:hAnsi="Times New Roman" w:cs="Times New Roman"/>
          <w:sz w:val="24"/>
          <w:szCs w:val="24"/>
          <w:lang w:val="es-AR"/>
        </w:rPr>
        <w:t xml:space="preserve"> ya que codifica la perspectiva de ese género.</w:t>
      </w:r>
      <w:r w:rsidR="003F0DD8">
        <w:rPr>
          <w:rFonts w:ascii="Times New Roman" w:hAnsi="Times New Roman" w:cs="Times New Roman"/>
          <w:sz w:val="24"/>
          <w:szCs w:val="24"/>
          <w:lang w:val="es-AR"/>
        </w:rPr>
        <w:t xml:space="preserve"> Por </w:t>
      </w:r>
      <w:r w:rsidR="0012455A">
        <w:rPr>
          <w:rFonts w:ascii="Times New Roman" w:hAnsi="Times New Roman" w:cs="Times New Roman"/>
          <w:sz w:val="24"/>
          <w:szCs w:val="24"/>
          <w:lang w:val="es-AR"/>
        </w:rPr>
        <w:t>ejemplo,</w:t>
      </w:r>
      <w:r w:rsidR="003F0DD8">
        <w:rPr>
          <w:rFonts w:ascii="Times New Roman" w:hAnsi="Times New Roman" w:cs="Times New Roman"/>
          <w:sz w:val="24"/>
          <w:szCs w:val="24"/>
          <w:lang w:val="es-AR"/>
        </w:rPr>
        <w:t xml:space="preserve"> cuando nos queremos referir a todas las personas que </w:t>
      </w:r>
      <w:r w:rsidR="0012455A">
        <w:rPr>
          <w:rFonts w:ascii="Times New Roman" w:hAnsi="Times New Roman" w:cs="Times New Roman"/>
          <w:sz w:val="24"/>
          <w:szCs w:val="24"/>
          <w:lang w:val="es-AR"/>
        </w:rPr>
        <w:t>son jugadores de futbol</w:t>
      </w:r>
      <w:r w:rsidR="003F0DD8">
        <w:rPr>
          <w:rFonts w:ascii="Times New Roman" w:hAnsi="Times New Roman" w:cs="Times New Roman"/>
          <w:sz w:val="24"/>
          <w:szCs w:val="24"/>
          <w:lang w:val="es-AR"/>
        </w:rPr>
        <w:t xml:space="preserve">, incluidos hombres y mujeres, decimos “los </w:t>
      </w:r>
      <w:r w:rsidR="0012455A">
        <w:rPr>
          <w:rFonts w:ascii="Times New Roman" w:hAnsi="Times New Roman" w:cs="Times New Roman"/>
          <w:sz w:val="24"/>
          <w:szCs w:val="24"/>
          <w:lang w:val="es-AR"/>
        </w:rPr>
        <w:t>futbolistas</w:t>
      </w:r>
      <w:r w:rsidR="003F0DD8">
        <w:rPr>
          <w:rFonts w:ascii="Times New Roman" w:hAnsi="Times New Roman" w:cs="Times New Roman"/>
          <w:sz w:val="24"/>
          <w:szCs w:val="24"/>
          <w:lang w:val="es-AR"/>
        </w:rPr>
        <w:t xml:space="preserve">” en vez de “las </w:t>
      </w:r>
      <w:r w:rsidR="0012455A">
        <w:rPr>
          <w:rFonts w:ascii="Times New Roman" w:hAnsi="Times New Roman" w:cs="Times New Roman"/>
          <w:sz w:val="24"/>
          <w:szCs w:val="24"/>
          <w:lang w:val="es-AR"/>
        </w:rPr>
        <w:t>futbolistas</w:t>
      </w:r>
      <w:r w:rsidR="003F0DD8">
        <w:rPr>
          <w:rFonts w:ascii="Times New Roman" w:hAnsi="Times New Roman" w:cs="Times New Roman"/>
          <w:sz w:val="24"/>
          <w:szCs w:val="24"/>
          <w:lang w:val="es-AR"/>
        </w:rPr>
        <w:t>”.</w:t>
      </w:r>
      <w:r w:rsidR="0012455A">
        <w:rPr>
          <w:rFonts w:ascii="Times New Roman" w:hAnsi="Times New Roman" w:cs="Times New Roman"/>
          <w:sz w:val="24"/>
          <w:szCs w:val="24"/>
          <w:lang w:val="es-AR"/>
        </w:rPr>
        <w:t xml:space="preserve"> A pesar de que en los últimos años se ha cambiado la manera de expresarnos a la hora de hablar de grupos de personas (como por ejemplo decir “las niñas y los niños”) esto no soluciona las cosas. En este caso quedan totalmente excluidas las personas que no se sienten identificadas con las sexualidades dominantes. Por eso es que el lenguaje inclusivo </w:t>
      </w:r>
      <w:r w:rsidR="006F047B">
        <w:rPr>
          <w:rFonts w:ascii="Times New Roman" w:hAnsi="Times New Roman" w:cs="Times New Roman"/>
          <w:sz w:val="24"/>
          <w:szCs w:val="24"/>
          <w:lang w:val="es-AR"/>
        </w:rPr>
        <w:t xml:space="preserve">sirve </w:t>
      </w:r>
      <w:r w:rsidR="006F047B">
        <w:rPr>
          <w:rFonts w:ascii="Times New Roman" w:hAnsi="Times New Roman" w:cs="Times New Roman"/>
          <w:sz w:val="24"/>
          <w:szCs w:val="24"/>
          <w:lang w:val="es-AR"/>
        </w:rPr>
        <w:lastRenderedPageBreak/>
        <w:t xml:space="preserve">para que exista una forma de lenguaje que sea </w:t>
      </w:r>
      <w:proofErr w:type="spellStart"/>
      <w:r w:rsidR="006F047B">
        <w:rPr>
          <w:rFonts w:ascii="Times New Roman" w:hAnsi="Times New Roman" w:cs="Times New Roman"/>
          <w:sz w:val="24"/>
          <w:szCs w:val="24"/>
          <w:lang w:val="es-AR"/>
        </w:rPr>
        <w:t>mas</w:t>
      </w:r>
      <w:proofErr w:type="spellEnd"/>
      <w:r w:rsidR="006F047B">
        <w:rPr>
          <w:rFonts w:ascii="Times New Roman" w:hAnsi="Times New Roman" w:cs="Times New Roman"/>
          <w:sz w:val="24"/>
          <w:szCs w:val="24"/>
          <w:lang w:val="es-AR"/>
        </w:rPr>
        <w:t xml:space="preserve"> justa y no excluya a nadie.</w:t>
      </w:r>
      <w:r w:rsidR="00A249D1">
        <w:rPr>
          <w:rFonts w:ascii="Times New Roman" w:hAnsi="Times New Roman" w:cs="Times New Roman"/>
          <w:sz w:val="24"/>
          <w:szCs w:val="24"/>
          <w:lang w:val="es-AR"/>
        </w:rPr>
        <w:t xml:space="preserve"> Para ello se empezó a utilizar </w:t>
      </w:r>
      <w:r w:rsidR="00A249D1" w:rsidRPr="00A249D1">
        <w:rPr>
          <w:rFonts w:ascii="Times New Roman" w:hAnsi="Times New Roman" w:cs="Times New Roman"/>
          <w:sz w:val="24"/>
          <w:szCs w:val="24"/>
          <w:lang w:val="es-AR"/>
        </w:rPr>
        <w:t>la letra '</w:t>
      </w:r>
      <w:r w:rsidR="00A249D1" w:rsidRPr="00A249D1">
        <w:rPr>
          <w:rFonts w:ascii="Times New Roman" w:hAnsi="Times New Roman" w:cs="Times New Roman"/>
          <w:b/>
          <w:bCs/>
          <w:sz w:val="24"/>
          <w:szCs w:val="24"/>
          <w:lang w:val="es-AR"/>
        </w:rPr>
        <w:t>e</w:t>
      </w:r>
      <w:r w:rsidR="00A249D1" w:rsidRPr="00A249D1">
        <w:rPr>
          <w:rFonts w:ascii="Times New Roman" w:hAnsi="Times New Roman" w:cs="Times New Roman"/>
          <w:sz w:val="24"/>
          <w:szCs w:val="24"/>
          <w:lang w:val="es-AR"/>
        </w:rPr>
        <w:t>' para incluir a los géneros dentro del </w:t>
      </w:r>
      <w:r w:rsidR="00A249D1" w:rsidRPr="00A249D1">
        <w:rPr>
          <w:rFonts w:ascii="Times New Roman" w:hAnsi="Times New Roman" w:cs="Times New Roman"/>
          <w:b/>
          <w:bCs/>
          <w:sz w:val="24"/>
          <w:szCs w:val="24"/>
          <w:lang w:val="es-AR"/>
        </w:rPr>
        <w:t>lenguaje</w:t>
      </w:r>
      <w:r w:rsidR="00A249D1" w:rsidRPr="00A249D1">
        <w:rPr>
          <w:rFonts w:ascii="Times New Roman" w:hAnsi="Times New Roman" w:cs="Times New Roman"/>
          <w:sz w:val="24"/>
          <w:szCs w:val="24"/>
          <w:lang w:val="es-AR"/>
        </w:rPr>
        <w:t>. De esta manera, cada vez es más frecuente que se pronuncien las palabras 'amigue', 'todes', 'les', 'nosotres', entre otros, donde se sustituyen las vocales 'a' y la 'o'.</w:t>
      </w:r>
    </w:p>
    <w:p w14:paraId="2DFB0704" w14:textId="57AE9D3D" w:rsidR="00505363" w:rsidRDefault="00FD0B4F" w:rsidP="004F1197">
      <w:pPr>
        <w:spacing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Para muchas personas el hecho de añadir palabras que no estaban </w:t>
      </w:r>
      <w:r w:rsidR="00126136">
        <w:rPr>
          <w:rFonts w:ascii="Times New Roman" w:hAnsi="Times New Roman" w:cs="Times New Roman"/>
          <w:sz w:val="24"/>
          <w:szCs w:val="24"/>
          <w:lang w:val="es-AR"/>
        </w:rPr>
        <w:t>en su vocabulario habitual les result</w:t>
      </w:r>
      <w:r w:rsidR="00407BFB">
        <w:rPr>
          <w:rFonts w:ascii="Times New Roman" w:hAnsi="Times New Roman" w:cs="Times New Roman"/>
          <w:sz w:val="24"/>
          <w:szCs w:val="24"/>
          <w:lang w:val="es-AR"/>
        </w:rPr>
        <w:t>a</w:t>
      </w:r>
      <w:r w:rsidR="00126136">
        <w:rPr>
          <w:rFonts w:ascii="Times New Roman" w:hAnsi="Times New Roman" w:cs="Times New Roman"/>
          <w:sz w:val="24"/>
          <w:szCs w:val="24"/>
          <w:lang w:val="es-AR"/>
        </w:rPr>
        <w:t xml:space="preserve"> difícil y</w:t>
      </w:r>
      <w:r w:rsidR="00407BFB">
        <w:rPr>
          <w:rFonts w:ascii="Times New Roman" w:hAnsi="Times New Roman" w:cs="Times New Roman"/>
          <w:sz w:val="24"/>
          <w:szCs w:val="24"/>
          <w:lang w:val="es-AR"/>
        </w:rPr>
        <w:t>/o</w:t>
      </w:r>
      <w:r w:rsidR="00126136">
        <w:rPr>
          <w:rFonts w:ascii="Times New Roman" w:hAnsi="Times New Roman" w:cs="Times New Roman"/>
          <w:sz w:val="24"/>
          <w:szCs w:val="24"/>
          <w:lang w:val="es-AR"/>
        </w:rPr>
        <w:t xml:space="preserve"> extraño incluso aunque estén de acuerdo con el uso de ellas. Por supuesto que no utilizarlas no quiere decir que quieran excluir a las diferentes sexualidades diversas</w:t>
      </w:r>
      <w:r w:rsidR="00A249D1">
        <w:rPr>
          <w:rFonts w:ascii="Times New Roman" w:hAnsi="Times New Roman" w:cs="Times New Roman"/>
          <w:sz w:val="24"/>
          <w:szCs w:val="24"/>
          <w:lang w:val="es-AR"/>
        </w:rPr>
        <w:t xml:space="preserve"> (aunque haya gente que se burle de ello)</w:t>
      </w:r>
      <w:r w:rsidR="00126136">
        <w:rPr>
          <w:rFonts w:ascii="Times New Roman" w:hAnsi="Times New Roman" w:cs="Times New Roman"/>
          <w:sz w:val="24"/>
          <w:szCs w:val="24"/>
          <w:lang w:val="es-AR"/>
        </w:rPr>
        <w:t xml:space="preserve">. </w:t>
      </w:r>
      <w:r w:rsidR="00407BFB">
        <w:rPr>
          <w:rFonts w:ascii="Times New Roman" w:hAnsi="Times New Roman" w:cs="Times New Roman"/>
          <w:sz w:val="24"/>
          <w:szCs w:val="24"/>
          <w:lang w:val="es-AR"/>
        </w:rPr>
        <w:t xml:space="preserve">Sin embargo, varias personas que </w:t>
      </w:r>
      <w:r w:rsidR="00C20253">
        <w:rPr>
          <w:rFonts w:ascii="Times New Roman" w:hAnsi="Times New Roman" w:cs="Times New Roman"/>
          <w:sz w:val="24"/>
          <w:szCs w:val="24"/>
          <w:lang w:val="es-AR"/>
        </w:rPr>
        <w:t>son críticas</w:t>
      </w:r>
      <w:r w:rsidR="00407BFB">
        <w:rPr>
          <w:rFonts w:ascii="Times New Roman" w:hAnsi="Times New Roman" w:cs="Times New Roman"/>
          <w:sz w:val="24"/>
          <w:szCs w:val="24"/>
          <w:lang w:val="es-AR"/>
        </w:rPr>
        <w:t xml:space="preserve"> de este tipo de lenguaje utilizan el argumento de que son dueñas de su propio lenguaje.</w:t>
      </w:r>
      <w:r w:rsidR="005B6EA6">
        <w:rPr>
          <w:rFonts w:ascii="Times New Roman" w:hAnsi="Times New Roman" w:cs="Times New Roman"/>
          <w:sz w:val="24"/>
          <w:szCs w:val="24"/>
          <w:lang w:val="es-AR"/>
        </w:rPr>
        <w:t xml:space="preserve"> Esta es una ilusión de dominio</w:t>
      </w:r>
      <w:r w:rsidR="0085434C">
        <w:rPr>
          <w:rFonts w:ascii="Times New Roman" w:hAnsi="Times New Roman" w:cs="Times New Roman"/>
          <w:sz w:val="24"/>
          <w:szCs w:val="24"/>
          <w:lang w:val="es-AR"/>
        </w:rPr>
        <w:t xml:space="preserve"> bastante común en la gente</w:t>
      </w:r>
      <w:r w:rsidR="005B6EA6">
        <w:rPr>
          <w:rFonts w:ascii="Times New Roman" w:hAnsi="Times New Roman" w:cs="Times New Roman"/>
          <w:sz w:val="24"/>
          <w:szCs w:val="24"/>
          <w:lang w:val="es-AR"/>
        </w:rPr>
        <w:t xml:space="preserve"> </w:t>
      </w:r>
      <w:r w:rsidR="0085434C">
        <w:rPr>
          <w:rFonts w:ascii="Times New Roman" w:hAnsi="Times New Roman" w:cs="Times New Roman"/>
          <w:sz w:val="24"/>
          <w:szCs w:val="24"/>
          <w:lang w:val="es-AR"/>
        </w:rPr>
        <w:t>que</w:t>
      </w:r>
      <w:r w:rsidR="005B6EA6">
        <w:rPr>
          <w:rFonts w:ascii="Times New Roman" w:hAnsi="Times New Roman" w:cs="Times New Roman"/>
          <w:sz w:val="24"/>
          <w:szCs w:val="24"/>
          <w:lang w:val="es-AR"/>
        </w:rPr>
        <w:t xml:space="preserve"> nos hace creer que somos dueños de las cosas que decimos. Como menciono a lo largo del ensayo, toda palabra tiene un significado previo que no fue asignado por ninguno de nosotros, sino que se estableció anteriormente por determinadas interpretaciones de la realidad.</w:t>
      </w:r>
      <w:r w:rsidR="00C20253">
        <w:rPr>
          <w:rFonts w:ascii="Times New Roman" w:hAnsi="Times New Roman" w:cs="Times New Roman"/>
          <w:sz w:val="24"/>
          <w:szCs w:val="24"/>
          <w:lang w:val="es-AR"/>
        </w:rPr>
        <w:t xml:space="preserve"> Como mencionamos anteriormente, Nietzsche </w:t>
      </w:r>
      <w:r w:rsidR="001B17FB">
        <w:rPr>
          <w:rFonts w:ascii="Times New Roman" w:hAnsi="Times New Roman" w:cs="Times New Roman"/>
          <w:sz w:val="24"/>
          <w:szCs w:val="24"/>
          <w:lang w:val="es-AR"/>
        </w:rPr>
        <w:t>describe al lenguaje como solamente una designación humana y una mirada parcial de la realidad.</w:t>
      </w:r>
    </w:p>
    <w:p w14:paraId="5ED00380" w14:textId="6E21C6AD" w:rsidR="006C254E" w:rsidRDefault="007226A6" w:rsidP="004F1197">
      <w:pPr>
        <w:spacing w:line="360" w:lineRule="auto"/>
        <w:jc w:val="both"/>
        <w:rPr>
          <w:rFonts w:ascii="Times New Roman" w:hAnsi="Times New Roman" w:cs="Times New Roman"/>
          <w:color w:val="000000" w:themeColor="text1"/>
          <w:sz w:val="24"/>
          <w:szCs w:val="24"/>
          <w:lang w:val="es-AR"/>
        </w:rPr>
      </w:pPr>
      <w:r>
        <w:rPr>
          <w:rFonts w:ascii="Times New Roman" w:hAnsi="Times New Roman" w:cs="Times New Roman"/>
          <w:sz w:val="24"/>
          <w:szCs w:val="24"/>
          <w:lang w:val="es-AR"/>
        </w:rPr>
        <w:t>Pensar en la posibilidad de que el lenguaje pueda ser modificado no está para nada mal, al contrario, desde el punto de vista que propone Nietzsche sería totalmente valido ya que el lenguaje no se tiene que constituir como un</w:t>
      </w:r>
      <w:r w:rsidR="00505363">
        <w:rPr>
          <w:rFonts w:ascii="Times New Roman" w:hAnsi="Times New Roman" w:cs="Times New Roman"/>
          <w:sz w:val="24"/>
          <w:szCs w:val="24"/>
          <w:lang w:val="es-AR"/>
        </w:rPr>
        <w:t>a verdad</w:t>
      </w:r>
      <w:r>
        <w:rPr>
          <w:rFonts w:ascii="Times New Roman" w:hAnsi="Times New Roman" w:cs="Times New Roman"/>
          <w:sz w:val="24"/>
          <w:szCs w:val="24"/>
          <w:lang w:val="es-AR"/>
        </w:rPr>
        <w:t xml:space="preserve"> inmutable, no hay una palabra más verdadera que otra, ni un juicio más verdadero que otro. </w:t>
      </w:r>
      <w:r>
        <w:rPr>
          <w:rFonts w:ascii="Times New Roman" w:hAnsi="Times New Roman" w:cs="Times New Roman"/>
          <w:color w:val="000000" w:themeColor="text1"/>
          <w:sz w:val="24"/>
          <w:szCs w:val="24"/>
          <w:lang w:val="es-AR"/>
        </w:rPr>
        <w:t>El lenguaje se</w:t>
      </w:r>
      <w:r w:rsidRPr="007226A6">
        <w:rPr>
          <w:rFonts w:ascii="Times New Roman" w:hAnsi="Times New Roman" w:cs="Times New Roman"/>
          <w:color w:val="000000" w:themeColor="text1"/>
          <w:sz w:val="24"/>
          <w:szCs w:val="24"/>
          <w:lang w:val="es-AR"/>
        </w:rPr>
        <w:t xml:space="preserve"> </w:t>
      </w:r>
      <w:r w:rsidR="00505363">
        <w:rPr>
          <w:rFonts w:ascii="Times New Roman" w:hAnsi="Times New Roman" w:cs="Times New Roman"/>
          <w:color w:val="000000" w:themeColor="text1"/>
          <w:sz w:val="24"/>
          <w:szCs w:val="24"/>
          <w:lang w:val="es-AR"/>
        </w:rPr>
        <w:t>podría transformar</w:t>
      </w:r>
      <w:r w:rsidRPr="007226A6">
        <w:rPr>
          <w:rFonts w:ascii="Times New Roman" w:hAnsi="Times New Roman" w:cs="Times New Roman"/>
          <w:color w:val="000000" w:themeColor="text1"/>
          <w:sz w:val="24"/>
          <w:szCs w:val="24"/>
          <w:lang w:val="es-AR"/>
        </w:rPr>
        <w:t xml:space="preserve"> debido a los cambios que la comunidad de hablantes introduce a partir de su uso cotidiano</w:t>
      </w:r>
      <w:r>
        <w:rPr>
          <w:rFonts w:ascii="Times New Roman" w:hAnsi="Times New Roman" w:cs="Times New Roman"/>
          <w:color w:val="000000" w:themeColor="text1"/>
          <w:sz w:val="24"/>
          <w:szCs w:val="24"/>
          <w:lang w:val="es-AR"/>
        </w:rPr>
        <w:t>.</w:t>
      </w:r>
      <w:r w:rsidR="00505363">
        <w:rPr>
          <w:rFonts w:ascii="Times New Roman" w:hAnsi="Times New Roman" w:cs="Times New Roman"/>
          <w:color w:val="000000" w:themeColor="text1"/>
          <w:sz w:val="24"/>
          <w:szCs w:val="24"/>
          <w:lang w:val="es-AR"/>
        </w:rPr>
        <w:t xml:space="preserve"> Está claro que la esencia real de las cosas está lejos de enmarcarse en las palabras porque simplemente se tratan de interpretaciones acotadas de la realidad histórica. Pero más allá de eso, no quiere decir que no sea necesaria una transformación en el lenguaje. Si realmente se quiere buscar un mundo más igualitario para </w:t>
      </w:r>
      <w:proofErr w:type="spellStart"/>
      <w:r w:rsidR="00505363">
        <w:rPr>
          <w:rFonts w:ascii="Times New Roman" w:hAnsi="Times New Roman" w:cs="Times New Roman"/>
          <w:color w:val="000000" w:themeColor="text1"/>
          <w:sz w:val="24"/>
          <w:szCs w:val="24"/>
          <w:lang w:val="es-AR"/>
        </w:rPr>
        <w:t>todEs</w:t>
      </w:r>
      <w:proofErr w:type="spellEnd"/>
      <w:r w:rsidR="00505363">
        <w:rPr>
          <w:rFonts w:ascii="Times New Roman" w:hAnsi="Times New Roman" w:cs="Times New Roman"/>
          <w:color w:val="000000" w:themeColor="text1"/>
          <w:sz w:val="24"/>
          <w:szCs w:val="24"/>
          <w:lang w:val="es-AR"/>
        </w:rPr>
        <w:t>, un gran paso para alcanzarlo es el lenguaje inclusivo.</w:t>
      </w:r>
    </w:p>
    <w:p w14:paraId="5A9FF0B7" w14:textId="5B3F0283" w:rsidR="007B254A" w:rsidRDefault="0001230E" w:rsidP="004F1197">
      <w:pPr>
        <w:spacing w:line="360" w:lineRule="auto"/>
        <w:jc w:val="both"/>
        <w:rPr>
          <w:rFonts w:ascii="Times New Roman" w:hAnsi="Times New Roman" w:cs="Times New Roman"/>
          <w:color w:val="000000" w:themeColor="text1"/>
          <w:sz w:val="24"/>
          <w:szCs w:val="24"/>
          <w:lang w:val="es-AR"/>
        </w:rPr>
      </w:pPr>
      <w:r>
        <w:rPr>
          <w:noProof/>
          <w:color w:val="000000" w:themeColor="text1"/>
          <w:lang w:val="es-AR"/>
        </w:rPr>
        <w:drawing>
          <wp:inline distT="0" distB="0" distL="0" distR="0" wp14:anchorId="67279FA7" wp14:editId="7624C17A">
            <wp:extent cx="2468880" cy="185166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r>
        <w:rPr>
          <w:noProof/>
          <w:color w:val="000000" w:themeColor="text1"/>
          <w:lang w:val="es-AR"/>
        </w:rPr>
        <w:drawing>
          <wp:inline distT="0" distB="0" distL="0" distR="0" wp14:anchorId="1B503701" wp14:editId="5385403B">
            <wp:extent cx="3368040" cy="1623060"/>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68040" cy="1623060"/>
                    </a:xfrm>
                    <a:prstGeom prst="rect">
                      <a:avLst/>
                    </a:prstGeom>
                    <a:noFill/>
                    <a:ln>
                      <a:noFill/>
                    </a:ln>
                  </pic:spPr>
                </pic:pic>
              </a:graphicData>
            </a:graphic>
          </wp:inline>
        </w:drawing>
      </w:r>
    </w:p>
    <w:p w14:paraId="72A3B15C" w14:textId="7B81DA70" w:rsidR="006F047B" w:rsidRPr="007B254A" w:rsidRDefault="006F047B" w:rsidP="007B254A">
      <w:pPr>
        <w:rPr>
          <w:rFonts w:ascii="Times New Roman" w:hAnsi="Times New Roman" w:cs="Times New Roman"/>
          <w:color w:val="000000" w:themeColor="text1"/>
          <w:sz w:val="24"/>
          <w:szCs w:val="24"/>
          <w:lang w:val="es-AR"/>
        </w:rPr>
      </w:pPr>
      <w:r w:rsidRPr="006F047B">
        <w:rPr>
          <w:rFonts w:ascii="Times New Roman" w:hAnsi="Times New Roman" w:cs="Times New Roman"/>
          <w:color w:val="000000" w:themeColor="text1"/>
          <w:sz w:val="40"/>
          <w:szCs w:val="40"/>
          <w:u w:val="single"/>
          <w:lang w:val="es-AR"/>
        </w:rPr>
        <w:lastRenderedPageBreak/>
        <w:t>Bibliografía:</w:t>
      </w:r>
    </w:p>
    <w:p w14:paraId="70745065" w14:textId="298C9ACF" w:rsidR="006F047B" w:rsidRDefault="007C6E6E" w:rsidP="004F1197">
      <w:pPr>
        <w:spacing w:line="360" w:lineRule="auto"/>
        <w:jc w:val="both"/>
        <w:rPr>
          <w:rFonts w:ascii="Times New Roman" w:hAnsi="Times New Roman" w:cs="Times New Roman"/>
          <w:color w:val="000000" w:themeColor="text1"/>
          <w:sz w:val="24"/>
          <w:szCs w:val="24"/>
          <w:u w:val="single"/>
        </w:rPr>
      </w:pPr>
      <w:r w:rsidRPr="007C6E6E">
        <w:rPr>
          <w:rFonts w:ascii="Times New Roman" w:hAnsi="Times New Roman" w:cs="Times New Roman"/>
          <w:color w:val="000000" w:themeColor="text1"/>
          <w:sz w:val="24"/>
          <w:szCs w:val="24"/>
          <w:u w:val="single"/>
          <w:lang w:val="es-AR"/>
        </w:rPr>
        <w:t>Nietzsche, F. (2007). </w:t>
      </w:r>
      <w:r w:rsidRPr="007C6E6E">
        <w:rPr>
          <w:rFonts w:ascii="Times New Roman" w:hAnsi="Times New Roman" w:cs="Times New Roman"/>
          <w:i/>
          <w:iCs/>
          <w:color w:val="000000" w:themeColor="text1"/>
          <w:sz w:val="24"/>
          <w:szCs w:val="24"/>
          <w:u w:val="single"/>
          <w:lang w:val="es-AR"/>
        </w:rPr>
        <w:t xml:space="preserve">Sobre verdad y mentira en sentido </w:t>
      </w:r>
      <w:proofErr w:type="spellStart"/>
      <w:r w:rsidRPr="007C6E6E">
        <w:rPr>
          <w:rFonts w:ascii="Times New Roman" w:hAnsi="Times New Roman" w:cs="Times New Roman"/>
          <w:i/>
          <w:iCs/>
          <w:color w:val="000000" w:themeColor="text1"/>
          <w:sz w:val="24"/>
          <w:szCs w:val="24"/>
          <w:u w:val="single"/>
          <w:lang w:val="es-AR"/>
        </w:rPr>
        <w:t>extramoral</w:t>
      </w:r>
      <w:proofErr w:type="spellEnd"/>
      <w:r w:rsidRPr="007C6E6E">
        <w:rPr>
          <w:rFonts w:ascii="Times New Roman" w:hAnsi="Times New Roman" w:cs="Times New Roman"/>
          <w:color w:val="000000" w:themeColor="text1"/>
          <w:sz w:val="24"/>
          <w:szCs w:val="24"/>
          <w:u w:val="single"/>
          <w:lang w:val="es-AR"/>
        </w:rPr>
        <w:t xml:space="preserve">. </w:t>
      </w:r>
      <w:r w:rsidRPr="007C6E6E">
        <w:rPr>
          <w:rFonts w:ascii="Times New Roman" w:hAnsi="Times New Roman" w:cs="Times New Roman"/>
          <w:color w:val="000000" w:themeColor="text1"/>
          <w:sz w:val="24"/>
          <w:szCs w:val="24"/>
          <w:u w:val="single"/>
        </w:rPr>
        <w:t xml:space="preserve">Madrid: </w:t>
      </w:r>
      <w:proofErr w:type="spellStart"/>
      <w:r w:rsidRPr="007C6E6E">
        <w:rPr>
          <w:rFonts w:ascii="Times New Roman" w:hAnsi="Times New Roman" w:cs="Times New Roman"/>
          <w:color w:val="000000" w:themeColor="text1"/>
          <w:sz w:val="24"/>
          <w:szCs w:val="24"/>
          <w:u w:val="single"/>
        </w:rPr>
        <w:t>Tecnos</w:t>
      </w:r>
      <w:proofErr w:type="spellEnd"/>
    </w:p>
    <w:p w14:paraId="121BB1DF" w14:textId="47C21A31" w:rsidR="007C6E6E" w:rsidRDefault="007B254A" w:rsidP="004F1197">
      <w:pPr>
        <w:spacing w:line="360" w:lineRule="auto"/>
        <w:jc w:val="both"/>
        <w:rPr>
          <w:rFonts w:ascii="Times New Roman" w:hAnsi="Times New Roman" w:cs="Times New Roman"/>
          <w:color w:val="000000" w:themeColor="text1"/>
          <w:sz w:val="24"/>
          <w:szCs w:val="24"/>
          <w:u w:val="single"/>
        </w:rPr>
      </w:pPr>
      <w:r w:rsidRPr="007B254A">
        <w:rPr>
          <w:rFonts w:ascii="Times New Roman" w:hAnsi="Times New Roman" w:cs="Times New Roman"/>
          <w:color w:val="000000" w:themeColor="text1"/>
          <w:sz w:val="24"/>
          <w:szCs w:val="24"/>
          <w:u w:val="single"/>
        </w:rPr>
        <w:t>https://es.wikipedia.org/wiki/Lenguaje_no_sexista</w:t>
      </w:r>
    </w:p>
    <w:p w14:paraId="0085D6C3" w14:textId="77777777" w:rsidR="007C6E6E" w:rsidRPr="007B254A" w:rsidRDefault="007C6E6E" w:rsidP="004F1197">
      <w:pPr>
        <w:spacing w:line="360" w:lineRule="auto"/>
        <w:jc w:val="both"/>
        <w:rPr>
          <w:rFonts w:ascii="Times New Roman" w:hAnsi="Times New Roman" w:cs="Times New Roman"/>
          <w:color w:val="000000" w:themeColor="text1"/>
          <w:sz w:val="24"/>
          <w:szCs w:val="24"/>
          <w:u w:val="single"/>
        </w:rPr>
      </w:pPr>
    </w:p>
    <w:p w14:paraId="54A14D19" w14:textId="77777777" w:rsidR="006F047B" w:rsidRPr="007B254A" w:rsidRDefault="006F047B" w:rsidP="004F1197">
      <w:pPr>
        <w:spacing w:line="360" w:lineRule="auto"/>
        <w:jc w:val="both"/>
        <w:rPr>
          <w:rFonts w:ascii="Times New Roman" w:hAnsi="Times New Roman" w:cs="Times New Roman"/>
          <w:color w:val="000000" w:themeColor="text1"/>
          <w:sz w:val="24"/>
          <w:szCs w:val="24"/>
        </w:rPr>
      </w:pPr>
    </w:p>
    <w:p w14:paraId="3220E8D7" w14:textId="77777777" w:rsidR="00CD57E5" w:rsidRPr="007B254A" w:rsidRDefault="00CD57E5" w:rsidP="007850C2">
      <w:pPr>
        <w:spacing w:line="360" w:lineRule="auto"/>
        <w:jc w:val="both"/>
        <w:rPr>
          <w:rFonts w:ascii="Times New Roman" w:hAnsi="Times New Roman" w:cs="Times New Roman"/>
          <w:sz w:val="24"/>
          <w:szCs w:val="24"/>
        </w:rPr>
      </w:pPr>
    </w:p>
    <w:sectPr w:rsidR="00CD57E5" w:rsidRPr="007B254A" w:rsidSect="0086297D">
      <w:pgSz w:w="12240" w:h="15840"/>
      <w:pgMar w:top="1440" w:right="1440" w:bottom="1440" w:left="1440" w:header="708" w:footer="708" w:gutter="0"/>
      <w:pgBorders w:display="firstPage" w:offsetFrom="page">
        <w:top w:val="single" w:sz="8" w:space="24" w:color="auto"/>
        <w:left w:val="single" w:sz="8" w:space="24" w:color="auto"/>
        <w:bottom w:val="single" w:sz="8" w:space="24" w:color="auto"/>
        <w:right w:val="single" w:sz="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D1"/>
    <w:rsid w:val="00007DB5"/>
    <w:rsid w:val="0001230E"/>
    <w:rsid w:val="000D581A"/>
    <w:rsid w:val="000E11A2"/>
    <w:rsid w:val="00121929"/>
    <w:rsid w:val="0012455A"/>
    <w:rsid w:val="00126136"/>
    <w:rsid w:val="00153D29"/>
    <w:rsid w:val="001624EA"/>
    <w:rsid w:val="001B17FB"/>
    <w:rsid w:val="001B236D"/>
    <w:rsid w:val="002670A0"/>
    <w:rsid w:val="00280F3D"/>
    <w:rsid w:val="002B601B"/>
    <w:rsid w:val="002F40E0"/>
    <w:rsid w:val="003F0DD8"/>
    <w:rsid w:val="00407BFB"/>
    <w:rsid w:val="004F1197"/>
    <w:rsid w:val="00505363"/>
    <w:rsid w:val="005A74BC"/>
    <w:rsid w:val="005B6EA6"/>
    <w:rsid w:val="005D4F57"/>
    <w:rsid w:val="006C254E"/>
    <w:rsid w:val="006F047B"/>
    <w:rsid w:val="007226A6"/>
    <w:rsid w:val="00724EAC"/>
    <w:rsid w:val="00731B04"/>
    <w:rsid w:val="007850C2"/>
    <w:rsid w:val="007B254A"/>
    <w:rsid w:val="007C6E6E"/>
    <w:rsid w:val="007F1334"/>
    <w:rsid w:val="00852102"/>
    <w:rsid w:val="0085434C"/>
    <w:rsid w:val="0086297D"/>
    <w:rsid w:val="00894FD1"/>
    <w:rsid w:val="008A4519"/>
    <w:rsid w:val="00926E9A"/>
    <w:rsid w:val="009544AC"/>
    <w:rsid w:val="00983727"/>
    <w:rsid w:val="00A14172"/>
    <w:rsid w:val="00A16E1A"/>
    <w:rsid w:val="00A249D1"/>
    <w:rsid w:val="00A63A07"/>
    <w:rsid w:val="00B57667"/>
    <w:rsid w:val="00B90068"/>
    <w:rsid w:val="00B91FF1"/>
    <w:rsid w:val="00BC24EA"/>
    <w:rsid w:val="00BD160E"/>
    <w:rsid w:val="00C07E01"/>
    <w:rsid w:val="00C20253"/>
    <w:rsid w:val="00C63BCF"/>
    <w:rsid w:val="00C85EEB"/>
    <w:rsid w:val="00CA7320"/>
    <w:rsid w:val="00CD57E5"/>
    <w:rsid w:val="00D07793"/>
    <w:rsid w:val="00DA15CC"/>
    <w:rsid w:val="00DA65BA"/>
    <w:rsid w:val="00DF700D"/>
    <w:rsid w:val="00E7403C"/>
    <w:rsid w:val="00E85F26"/>
    <w:rsid w:val="00FC4F90"/>
    <w:rsid w:val="00FD0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B2CA3"/>
  <w15:chartTrackingRefBased/>
  <w15:docId w15:val="{26B70301-A98D-4292-A135-6DFF5700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97D"/>
  </w:style>
  <w:style w:type="paragraph" w:styleId="Ttulo1">
    <w:name w:val="heading 1"/>
    <w:basedOn w:val="Normal"/>
    <w:next w:val="Normal"/>
    <w:link w:val="Ttulo1Car"/>
    <w:uiPriority w:val="9"/>
    <w:qFormat/>
    <w:rsid w:val="0086297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Ttulo2">
    <w:name w:val="heading 2"/>
    <w:basedOn w:val="Normal"/>
    <w:next w:val="Normal"/>
    <w:link w:val="Ttulo2Car"/>
    <w:uiPriority w:val="9"/>
    <w:semiHidden/>
    <w:unhideWhenUsed/>
    <w:qFormat/>
    <w:rsid w:val="0086297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6297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6297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Ttulo5">
    <w:name w:val="heading 5"/>
    <w:basedOn w:val="Normal"/>
    <w:next w:val="Normal"/>
    <w:link w:val="Ttulo5Car"/>
    <w:uiPriority w:val="9"/>
    <w:semiHidden/>
    <w:unhideWhenUsed/>
    <w:qFormat/>
    <w:rsid w:val="0086297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Ttulo6">
    <w:name w:val="heading 6"/>
    <w:basedOn w:val="Normal"/>
    <w:next w:val="Normal"/>
    <w:link w:val="Ttulo6Car"/>
    <w:uiPriority w:val="9"/>
    <w:semiHidden/>
    <w:unhideWhenUsed/>
    <w:qFormat/>
    <w:rsid w:val="0086297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Ttulo7">
    <w:name w:val="heading 7"/>
    <w:basedOn w:val="Normal"/>
    <w:next w:val="Normal"/>
    <w:link w:val="Ttulo7Car"/>
    <w:uiPriority w:val="9"/>
    <w:semiHidden/>
    <w:unhideWhenUsed/>
    <w:qFormat/>
    <w:rsid w:val="0086297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Ttulo8">
    <w:name w:val="heading 8"/>
    <w:basedOn w:val="Normal"/>
    <w:next w:val="Normal"/>
    <w:link w:val="Ttulo8Car"/>
    <w:uiPriority w:val="9"/>
    <w:semiHidden/>
    <w:unhideWhenUsed/>
    <w:qFormat/>
    <w:rsid w:val="0086297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Ttulo9">
    <w:name w:val="heading 9"/>
    <w:basedOn w:val="Normal"/>
    <w:next w:val="Normal"/>
    <w:link w:val="Ttulo9Car"/>
    <w:uiPriority w:val="9"/>
    <w:semiHidden/>
    <w:unhideWhenUsed/>
    <w:qFormat/>
    <w:rsid w:val="0086297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297D"/>
    <w:rPr>
      <w:rFonts w:asciiTheme="majorHAnsi" w:eastAsiaTheme="majorEastAsia" w:hAnsiTheme="majorHAnsi" w:cstheme="majorBidi"/>
      <w:color w:val="1F3864" w:themeColor="accent1" w:themeShade="80"/>
      <w:sz w:val="36"/>
      <w:szCs w:val="36"/>
    </w:rPr>
  </w:style>
  <w:style w:type="character" w:customStyle="1" w:styleId="Ttulo2Car">
    <w:name w:val="Título 2 Car"/>
    <w:basedOn w:val="Fuentedeprrafopredeter"/>
    <w:link w:val="Ttulo2"/>
    <w:uiPriority w:val="9"/>
    <w:semiHidden/>
    <w:rsid w:val="0086297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6297D"/>
    <w:rPr>
      <w:rFonts w:asciiTheme="majorHAnsi" w:eastAsiaTheme="majorEastAsia" w:hAnsiTheme="majorHAnsi"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6297D"/>
    <w:rPr>
      <w:rFonts w:asciiTheme="majorHAnsi" w:eastAsiaTheme="majorEastAsia" w:hAnsiTheme="majorHAnsi" w:cstheme="majorBidi"/>
      <w:color w:val="2F5496" w:themeColor="accent1" w:themeShade="BF"/>
      <w:sz w:val="24"/>
      <w:szCs w:val="24"/>
    </w:rPr>
  </w:style>
  <w:style w:type="character" w:customStyle="1" w:styleId="Ttulo5Car">
    <w:name w:val="Título 5 Car"/>
    <w:basedOn w:val="Fuentedeprrafopredeter"/>
    <w:link w:val="Ttulo5"/>
    <w:uiPriority w:val="9"/>
    <w:semiHidden/>
    <w:rsid w:val="0086297D"/>
    <w:rPr>
      <w:rFonts w:asciiTheme="majorHAnsi" w:eastAsiaTheme="majorEastAsia" w:hAnsiTheme="majorHAnsi" w:cstheme="majorBidi"/>
      <w:caps/>
      <w:color w:val="2F5496" w:themeColor="accent1" w:themeShade="BF"/>
    </w:rPr>
  </w:style>
  <w:style w:type="character" w:customStyle="1" w:styleId="Ttulo6Car">
    <w:name w:val="Título 6 Car"/>
    <w:basedOn w:val="Fuentedeprrafopredeter"/>
    <w:link w:val="Ttulo6"/>
    <w:uiPriority w:val="9"/>
    <w:semiHidden/>
    <w:rsid w:val="0086297D"/>
    <w:rPr>
      <w:rFonts w:asciiTheme="majorHAnsi" w:eastAsiaTheme="majorEastAsia" w:hAnsiTheme="majorHAnsi" w:cstheme="majorBidi"/>
      <w:i/>
      <w:iCs/>
      <w:caps/>
      <w:color w:val="1F3864" w:themeColor="accent1" w:themeShade="80"/>
    </w:rPr>
  </w:style>
  <w:style w:type="character" w:customStyle="1" w:styleId="Ttulo7Car">
    <w:name w:val="Título 7 Car"/>
    <w:basedOn w:val="Fuentedeprrafopredeter"/>
    <w:link w:val="Ttulo7"/>
    <w:uiPriority w:val="9"/>
    <w:semiHidden/>
    <w:rsid w:val="0086297D"/>
    <w:rPr>
      <w:rFonts w:asciiTheme="majorHAnsi" w:eastAsiaTheme="majorEastAsia" w:hAnsiTheme="majorHAnsi" w:cstheme="majorBidi"/>
      <w:b/>
      <w:bCs/>
      <w:color w:val="1F3864" w:themeColor="accent1" w:themeShade="80"/>
    </w:rPr>
  </w:style>
  <w:style w:type="character" w:customStyle="1" w:styleId="Ttulo8Car">
    <w:name w:val="Título 8 Car"/>
    <w:basedOn w:val="Fuentedeprrafopredeter"/>
    <w:link w:val="Ttulo8"/>
    <w:uiPriority w:val="9"/>
    <w:semiHidden/>
    <w:rsid w:val="0086297D"/>
    <w:rPr>
      <w:rFonts w:asciiTheme="majorHAnsi" w:eastAsiaTheme="majorEastAsia" w:hAnsiTheme="majorHAnsi" w:cstheme="majorBidi"/>
      <w:b/>
      <w:bCs/>
      <w:i/>
      <w:iCs/>
      <w:color w:val="1F3864" w:themeColor="accent1" w:themeShade="80"/>
    </w:rPr>
  </w:style>
  <w:style w:type="character" w:customStyle="1" w:styleId="Ttulo9Car">
    <w:name w:val="Título 9 Car"/>
    <w:basedOn w:val="Fuentedeprrafopredeter"/>
    <w:link w:val="Ttulo9"/>
    <w:uiPriority w:val="9"/>
    <w:semiHidden/>
    <w:rsid w:val="0086297D"/>
    <w:rPr>
      <w:rFonts w:asciiTheme="majorHAnsi" w:eastAsiaTheme="majorEastAsia" w:hAnsiTheme="majorHAnsi" w:cstheme="majorBidi"/>
      <w:i/>
      <w:iCs/>
      <w:color w:val="1F3864" w:themeColor="accent1" w:themeShade="80"/>
    </w:rPr>
  </w:style>
  <w:style w:type="paragraph" w:styleId="Descripcin">
    <w:name w:val="caption"/>
    <w:basedOn w:val="Normal"/>
    <w:next w:val="Normal"/>
    <w:uiPriority w:val="35"/>
    <w:semiHidden/>
    <w:unhideWhenUsed/>
    <w:qFormat/>
    <w:rsid w:val="0086297D"/>
    <w:pPr>
      <w:spacing w:line="240" w:lineRule="auto"/>
    </w:pPr>
    <w:rPr>
      <w:b/>
      <w:bCs/>
      <w:smallCaps/>
      <w:color w:val="44546A" w:themeColor="text2"/>
    </w:rPr>
  </w:style>
  <w:style w:type="paragraph" w:styleId="Ttulo">
    <w:name w:val="Title"/>
    <w:basedOn w:val="Normal"/>
    <w:next w:val="Normal"/>
    <w:link w:val="TtuloCar"/>
    <w:uiPriority w:val="10"/>
    <w:qFormat/>
    <w:rsid w:val="0086297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tuloCar">
    <w:name w:val="Título Car"/>
    <w:basedOn w:val="Fuentedeprrafopredeter"/>
    <w:link w:val="Ttulo"/>
    <w:uiPriority w:val="10"/>
    <w:rsid w:val="0086297D"/>
    <w:rPr>
      <w:rFonts w:asciiTheme="majorHAnsi" w:eastAsiaTheme="majorEastAsia" w:hAnsiTheme="majorHAnsi" w:cstheme="majorBidi"/>
      <w:caps/>
      <w:color w:val="44546A" w:themeColor="text2"/>
      <w:spacing w:val="-15"/>
      <w:sz w:val="72"/>
      <w:szCs w:val="72"/>
    </w:rPr>
  </w:style>
  <w:style w:type="paragraph" w:styleId="Subttulo">
    <w:name w:val="Subtitle"/>
    <w:basedOn w:val="Normal"/>
    <w:next w:val="Normal"/>
    <w:link w:val="SubttuloCar"/>
    <w:uiPriority w:val="11"/>
    <w:qFormat/>
    <w:rsid w:val="0086297D"/>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tuloCar">
    <w:name w:val="Subtítulo Car"/>
    <w:basedOn w:val="Fuentedeprrafopredeter"/>
    <w:link w:val="Subttulo"/>
    <w:uiPriority w:val="11"/>
    <w:rsid w:val="0086297D"/>
    <w:rPr>
      <w:rFonts w:asciiTheme="majorHAnsi" w:eastAsiaTheme="majorEastAsia" w:hAnsiTheme="majorHAnsi" w:cstheme="majorBidi"/>
      <w:color w:val="4472C4" w:themeColor="accent1"/>
      <w:sz w:val="28"/>
      <w:szCs w:val="28"/>
    </w:rPr>
  </w:style>
  <w:style w:type="character" w:styleId="Textoennegrita">
    <w:name w:val="Strong"/>
    <w:basedOn w:val="Fuentedeprrafopredeter"/>
    <w:uiPriority w:val="22"/>
    <w:qFormat/>
    <w:rsid w:val="0086297D"/>
    <w:rPr>
      <w:b/>
      <w:bCs/>
    </w:rPr>
  </w:style>
  <w:style w:type="character" w:styleId="nfasis">
    <w:name w:val="Emphasis"/>
    <w:basedOn w:val="Fuentedeprrafopredeter"/>
    <w:uiPriority w:val="20"/>
    <w:qFormat/>
    <w:rsid w:val="0086297D"/>
    <w:rPr>
      <w:i/>
      <w:iCs/>
    </w:rPr>
  </w:style>
  <w:style w:type="paragraph" w:styleId="Sinespaciado">
    <w:name w:val="No Spacing"/>
    <w:uiPriority w:val="1"/>
    <w:qFormat/>
    <w:rsid w:val="0086297D"/>
    <w:pPr>
      <w:spacing w:after="0" w:line="240" w:lineRule="auto"/>
    </w:pPr>
  </w:style>
  <w:style w:type="paragraph" w:styleId="Cita">
    <w:name w:val="Quote"/>
    <w:basedOn w:val="Normal"/>
    <w:next w:val="Normal"/>
    <w:link w:val="CitaCar"/>
    <w:uiPriority w:val="29"/>
    <w:qFormat/>
    <w:rsid w:val="0086297D"/>
    <w:pPr>
      <w:spacing w:before="120" w:after="120"/>
      <w:ind w:left="720"/>
    </w:pPr>
    <w:rPr>
      <w:color w:val="44546A" w:themeColor="text2"/>
      <w:sz w:val="24"/>
      <w:szCs w:val="24"/>
    </w:rPr>
  </w:style>
  <w:style w:type="character" w:customStyle="1" w:styleId="CitaCar">
    <w:name w:val="Cita Car"/>
    <w:basedOn w:val="Fuentedeprrafopredeter"/>
    <w:link w:val="Cita"/>
    <w:uiPriority w:val="29"/>
    <w:rsid w:val="0086297D"/>
    <w:rPr>
      <w:color w:val="44546A" w:themeColor="text2"/>
      <w:sz w:val="24"/>
      <w:szCs w:val="24"/>
    </w:rPr>
  </w:style>
  <w:style w:type="paragraph" w:styleId="Citadestacada">
    <w:name w:val="Intense Quote"/>
    <w:basedOn w:val="Normal"/>
    <w:next w:val="Normal"/>
    <w:link w:val="CitadestacadaCar"/>
    <w:uiPriority w:val="30"/>
    <w:qFormat/>
    <w:rsid w:val="0086297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destacadaCar">
    <w:name w:val="Cita destacada Car"/>
    <w:basedOn w:val="Fuentedeprrafopredeter"/>
    <w:link w:val="Citadestacada"/>
    <w:uiPriority w:val="30"/>
    <w:rsid w:val="0086297D"/>
    <w:rPr>
      <w:rFonts w:asciiTheme="majorHAnsi" w:eastAsiaTheme="majorEastAsia" w:hAnsiTheme="majorHAnsi" w:cstheme="majorBidi"/>
      <w:color w:val="44546A" w:themeColor="text2"/>
      <w:spacing w:val="-6"/>
      <w:sz w:val="32"/>
      <w:szCs w:val="32"/>
    </w:rPr>
  </w:style>
  <w:style w:type="character" w:styleId="nfasissutil">
    <w:name w:val="Subtle Emphasis"/>
    <w:basedOn w:val="Fuentedeprrafopredeter"/>
    <w:uiPriority w:val="19"/>
    <w:qFormat/>
    <w:rsid w:val="0086297D"/>
    <w:rPr>
      <w:i/>
      <w:iCs/>
      <w:color w:val="595959" w:themeColor="text1" w:themeTint="A6"/>
    </w:rPr>
  </w:style>
  <w:style w:type="character" w:styleId="nfasisintenso">
    <w:name w:val="Intense Emphasis"/>
    <w:basedOn w:val="Fuentedeprrafopredeter"/>
    <w:uiPriority w:val="21"/>
    <w:qFormat/>
    <w:rsid w:val="0086297D"/>
    <w:rPr>
      <w:b/>
      <w:bCs/>
      <w:i/>
      <w:iCs/>
    </w:rPr>
  </w:style>
  <w:style w:type="character" w:styleId="Referenciasutil">
    <w:name w:val="Subtle Reference"/>
    <w:basedOn w:val="Fuentedeprrafopredeter"/>
    <w:uiPriority w:val="31"/>
    <w:qFormat/>
    <w:rsid w:val="0086297D"/>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86297D"/>
    <w:rPr>
      <w:b/>
      <w:bCs/>
      <w:smallCaps/>
      <w:color w:val="44546A" w:themeColor="text2"/>
      <w:u w:val="single"/>
    </w:rPr>
  </w:style>
  <w:style w:type="character" w:styleId="Ttulodellibro">
    <w:name w:val="Book Title"/>
    <w:basedOn w:val="Fuentedeprrafopredeter"/>
    <w:uiPriority w:val="33"/>
    <w:qFormat/>
    <w:rsid w:val="0086297D"/>
    <w:rPr>
      <w:b/>
      <w:bCs/>
      <w:smallCaps/>
      <w:spacing w:val="10"/>
    </w:rPr>
  </w:style>
  <w:style w:type="paragraph" w:styleId="TtuloTDC">
    <w:name w:val="TOC Heading"/>
    <w:basedOn w:val="Ttulo1"/>
    <w:next w:val="Normal"/>
    <w:uiPriority w:val="39"/>
    <w:semiHidden/>
    <w:unhideWhenUsed/>
    <w:qFormat/>
    <w:rsid w:val="0086297D"/>
    <w:pPr>
      <w:outlineLvl w:val="9"/>
    </w:pPr>
  </w:style>
  <w:style w:type="character" w:styleId="Hipervnculo">
    <w:name w:val="Hyperlink"/>
    <w:basedOn w:val="Fuentedeprrafopredeter"/>
    <w:uiPriority w:val="99"/>
    <w:unhideWhenUsed/>
    <w:rsid w:val="00C63BCF"/>
    <w:rPr>
      <w:color w:val="0563C1" w:themeColor="hyperlink"/>
      <w:u w:val="single"/>
    </w:rPr>
  </w:style>
  <w:style w:type="character" w:styleId="Mencinsinresolver">
    <w:name w:val="Unresolved Mention"/>
    <w:basedOn w:val="Fuentedeprrafopredeter"/>
    <w:uiPriority w:val="99"/>
    <w:semiHidden/>
    <w:unhideWhenUsed/>
    <w:rsid w:val="00C63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5</Pages>
  <Words>1129</Words>
  <Characters>6437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MORIDO</dc:creator>
  <cp:keywords/>
  <dc:description/>
  <cp:lastModifiedBy>FABIAN MORIDO</cp:lastModifiedBy>
  <cp:revision>9</cp:revision>
  <dcterms:created xsi:type="dcterms:W3CDTF">2021-11-27T14:26:00Z</dcterms:created>
  <dcterms:modified xsi:type="dcterms:W3CDTF">2021-11-27T21:00:00Z</dcterms:modified>
</cp:coreProperties>
</file>