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Calibri" w:eastAsia="Calibri" w:hAnsi="Calibri" w:cs="Times New Roman"/>
          <w:color w:val="5B9BD5"/>
          <w:lang w:val="en-US"/>
        </w:rPr>
        <w:id w:val="753481231"/>
        <w:docPartObj>
          <w:docPartGallery w:val="Cover Pages"/>
          <w:docPartUnique/>
        </w:docPartObj>
      </w:sdtPr>
      <w:sdtEndPr>
        <w:rPr>
          <w:rFonts w:eastAsia="Times New Roman"/>
          <w:color w:val="auto"/>
        </w:rPr>
      </w:sdtEndPr>
      <w:sdtContent>
        <w:p w:rsidR="009925C8" w:rsidRPr="009925C8" w:rsidRDefault="009925C8" w:rsidP="009925C8">
          <w:pPr>
            <w:spacing w:before="1540" w:after="240" w:line="240" w:lineRule="auto"/>
            <w:rPr>
              <w:rFonts w:ascii="Calibri" w:eastAsia="Times New Roman" w:hAnsi="Calibri" w:cs="Times New Roman"/>
              <w:color w:val="5B9BD5"/>
              <w:lang w:val="en-US"/>
            </w:rPr>
          </w:pPr>
        </w:p>
        <w:sdt>
          <w:sdtPr>
            <w:rPr>
              <w:rFonts w:ascii="Calibri Light" w:eastAsia="Times New Roman" w:hAnsi="Calibri Light" w:cs="Times New Roman"/>
              <w:caps/>
              <w:color w:val="5B9BD5"/>
              <w:sz w:val="80"/>
              <w:szCs w:val="80"/>
            </w:rPr>
            <w:alias w:val="Title"/>
            <w:tag w:val=""/>
            <w:id w:val="1735040861"/>
            <w:placeholder>
              <w:docPart w:val="8E6D171B443E472FA6CB6AFF035C5669"/>
            </w:placeholder>
            <w:dataBinding w:prefixMappings="xmlns:ns0='http://purl.org/dc/elements/1.1/' xmlns:ns1='http://schemas.openxmlformats.org/package/2006/metadata/core-properties' " w:xpath="/ns1:coreProperties[1]/ns0:title[1]" w:storeItemID="{6C3C8BC8-F283-45AE-878A-BAB7291924A1}"/>
            <w:text/>
          </w:sdtPr>
          <w:sdtEndPr/>
          <w:sdtContent>
            <w:p w:rsidR="009925C8" w:rsidRPr="009925C8" w:rsidRDefault="00015E82" w:rsidP="00190911">
              <w:pPr>
                <w:pBdr>
                  <w:top w:val="single" w:sz="6" w:space="6" w:color="5B9BD5"/>
                  <w:bottom w:val="single" w:sz="6" w:space="6" w:color="5B9BD5"/>
                </w:pBdr>
                <w:spacing w:after="240" w:line="240" w:lineRule="auto"/>
                <w:rPr>
                  <w:rFonts w:ascii="Calibri Light" w:eastAsia="Times New Roman" w:hAnsi="Calibri Light" w:cs="Times New Roman"/>
                  <w:caps/>
                  <w:color w:val="5B9BD5"/>
                  <w:sz w:val="80"/>
                  <w:szCs w:val="80"/>
                  <w:lang w:val="es-ES"/>
                </w:rPr>
              </w:pPr>
              <w:r>
                <w:rPr>
                  <w:rFonts w:ascii="Calibri Light" w:eastAsia="Times New Roman" w:hAnsi="Calibri Light" w:cs="Times New Roman"/>
                  <w:caps/>
                  <w:color w:val="5B9BD5"/>
                  <w:sz w:val="80"/>
                  <w:szCs w:val="80"/>
                </w:rPr>
                <w:t>Diferentes versiones de una misma verdad</w:t>
              </w:r>
            </w:p>
          </w:sdtContent>
        </w:sdt>
        <w:p w:rsidR="009925C8" w:rsidRPr="009925C8" w:rsidRDefault="009925C8" w:rsidP="009925C8">
          <w:pPr>
            <w:spacing w:after="0" w:line="240" w:lineRule="auto"/>
            <w:rPr>
              <w:rFonts w:ascii="Calibri" w:eastAsia="Times New Roman" w:hAnsi="Calibri" w:cs="Times New Roman"/>
              <w:color w:val="5B9BD5"/>
              <w:sz w:val="28"/>
              <w:szCs w:val="28"/>
              <w:lang w:val="es-ES"/>
            </w:rPr>
          </w:pPr>
        </w:p>
        <w:p w:rsidR="009925C8" w:rsidRPr="009925C8" w:rsidRDefault="009925C8" w:rsidP="009925C8">
          <w:pPr>
            <w:spacing w:after="0" w:line="240" w:lineRule="auto"/>
            <w:jc w:val="center"/>
            <w:rPr>
              <w:rFonts w:ascii="Calibri" w:eastAsia="Calibri" w:hAnsi="Calibri" w:cs="Times New Roman"/>
              <w:color w:val="5B9BD5"/>
              <w:sz w:val="72"/>
              <w:szCs w:val="72"/>
              <w:lang w:val="es-ES"/>
            </w:rPr>
          </w:pPr>
        </w:p>
        <w:p w:rsidR="009925C8" w:rsidRPr="009925C8" w:rsidRDefault="009925C8" w:rsidP="009925C8">
          <w:pPr>
            <w:spacing w:before="480" w:after="0" w:line="240" w:lineRule="auto"/>
            <w:jc w:val="center"/>
            <w:rPr>
              <w:rFonts w:ascii="Calibri" w:eastAsia="Times New Roman" w:hAnsi="Calibri" w:cs="Times New Roman"/>
              <w:noProof/>
              <w:color w:val="5B9BD5"/>
              <w:lang w:val="es-ES" w:eastAsia="es-ES"/>
            </w:rPr>
          </w:pPr>
          <w:r w:rsidRPr="009925C8">
            <w:rPr>
              <w:rFonts w:ascii="Calibri" w:eastAsia="Times New Roman" w:hAnsi="Calibri" w:cs="Times New Roman"/>
              <w:noProof/>
              <w:color w:val="5B9BD5"/>
              <w:lang w:val="es-ES" w:eastAsia="es-ES"/>
            </w:rPr>
            <w:t xml:space="preserve"> </w:t>
          </w:r>
        </w:p>
        <w:sdt>
          <w:sdtPr>
            <w:rPr>
              <w:rFonts w:ascii="Calibri" w:eastAsia="Times New Roman" w:hAnsi="Calibri" w:cs="Times New Roman"/>
              <w:color w:val="5B9BD5"/>
              <w:sz w:val="44"/>
              <w:szCs w:val="96"/>
              <w:lang w:val="es-ES"/>
            </w:rPr>
            <w:alias w:val="Subtitle"/>
            <w:tag w:val=""/>
            <w:id w:val="328029620"/>
            <w:placeholder>
              <w:docPart w:val="B4E2A86E62874E8E8002411F32033E0C"/>
            </w:placeholder>
            <w:dataBinding w:prefixMappings="xmlns:ns0='http://purl.org/dc/elements/1.1/' xmlns:ns1='http://schemas.openxmlformats.org/package/2006/metadata/core-properties' " w:xpath="/ns1:coreProperties[1]/ns0:subject[1]" w:storeItemID="{6C3C8BC8-F283-45AE-878A-BAB7291924A1}"/>
            <w:text/>
          </w:sdtPr>
          <w:sdtEndPr/>
          <w:sdtContent>
            <w:p w:rsidR="009925C8" w:rsidRPr="009925C8" w:rsidRDefault="009925C8" w:rsidP="009925C8">
              <w:pPr>
                <w:spacing w:after="0" w:line="240" w:lineRule="auto"/>
                <w:jc w:val="center"/>
                <w:rPr>
                  <w:rFonts w:ascii="Calibri" w:eastAsia="Calibri" w:hAnsi="Calibri" w:cs="Times New Roman"/>
                  <w:color w:val="5B9BD5"/>
                  <w:sz w:val="44"/>
                  <w:szCs w:val="96"/>
                  <w:lang w:val="es-ES"/>
                </w:rPr>
              </w:pPr>
              <w:r>
                <w:rPr>
                  <w:rFonts w:ascii="Calibri" w:eastAsia="Times New Roman" w:hAnsi="Calibri" w:cs="Times New Roman"/>
                  <w:color w:val="5B9BD5"/>
                  <w:sz w:val="44"/>
                  <w:szCs w:val="96"/>
                  <w:lang w:val="es-ES"/>
                </w:rPr>
                <w:t>Filosofía</w:t>
              </w:r>
            </w:p>
          </w:sdtContent>
        </w:sdt>
        <w:p w:rsidR="009925C8" w:rsidRPr="009925C8" w:rsidRDefault="00A655EC" w:rsidP="009925C8">
          <w:pPr>
            <w:spacing w:before="480" w:after="0" w:line="240" w:lineRule="auto"/>
            <w:rPr>
              <w:rFonts w:ascii="Calibri" w:eastAsia="Times New Roman" w:hAnsi="Calibri" w:cs="Times New Roman"/>
              <w:lang w:val="en-US"/>
            </w:rPr>
          </w:pPr>
        </w:p>
      </w:sdtContent>
    </w:sdt>
    <w:p w:rsidR="009925C8" w:rsidRPr="009925C8" w:rsidRDefault="009925C8" w:rsidP="009925C8">
      <w:pPr>
        <w:tabs>
          <w:tab w:val="left" w:pos="3278"/>
        </w:tabs>
        <w:spacing w:before="480" w:after="0" w:line="240" w:lineRule="auto"/>
        <w:rPr>
          <w:rFonts w:ascii="Calibri" w:eastAsia="Times New Roman" w:hAnsi="Calibri" w:cs="Times New Roman"/>
          <w:lang w:val="en-US"/>
        </w:rPr>
      </w:pPr>
      <w:r w:rsidRPr="009925C8">
        <w:rPr>
          <w:rFonts w:ascii="Calibri" w:eastAsia="Times New Roman" w:hAnsi="Calibri" w:cs="Times New Roman"/>
          <w:lang w:val="en-US"/>
        </w:rPr>
        <w:tab/>
      </w:r>
    </w:p>
    <w:p w:rsidR="009925C8" w:rsidRPr="009925C8" w:rsidRDefault="009925C8" w:rsidP="009925C8">
      <w:pPr>
        <w:spacing w:before="480" w:after="0" w:line="240" w:lineRule="auto"/>
        <w:rPr>
          <w:rFonts w:ascii="Calibri" w:eastAsia="Times New Roman" w:hAnsi="Calibri" w:cs="Times New Roman"/>
          <w:lang w:val="en-US"/>
        </w:rPr>
      </w:pPr>
    </w:p>
    <w:p w:rsidR="009925C8" w:rsidRPr="009925C8" w:rsidRDefault="00A655EC" w:rsidP="009925C8">
      <w:pPr>
        <w:spacing w:before="480" w:after="0" w:line="240" w:lineRule="auto"/>
        <w:jc w:val="center"/>
        <w:rPr>
          <w:rFonts w:ascii="Calibri" w:eastAsia="Times New Roman" w:hAnsi="Calibri" w:cs="Times New Roman"/>
          <w:sz w:val="32"/>
          <w:szCs w:val="32"/>
          <w:lang w:val="es-ES"/>
        </w:rPr>
      </w:pPr>
      <w:sdt>
        <w:sdtPr>
          <w:rPr>
            <w:rFonts w:ascii="Times New Roman" w:eastAsia="Times New Roman" w:hAnsi="Times New Roman" w:cs="Times New Roman"/>
            <w:color w:val="5B9BD5"/>
            <w:sz w:val="36"/>
            <w:szCs w:val="32"/>
            <w:lang w:val="es-ES"/>
          </w:rPr>
          <w:alias w:val="Author"/>
          <w:tag w:val=""/>
          <w:id w:val="431949153"/>
          <w:placeholder>
            <w:docPart w:val="E523FC979E7B4490A3E8D8F5BF00C273"/>
          </w:placeholder>
          <w:dataBinding w:prefixMappings="xmlns:ns0='http://purl.org/dc/elements/1.1/' xmlns:ns1='http://schemas.openxmlformats.org/package/2006/metadata/core-properties' " w:xpath="/ns1:coreProperties[1]/ns0:creator[1]" w:storeItemID="{6C3C8BC8-F283-45AE-878A-BAB7291924A1}"/>
          <w:text/>
        </w:sdtPr>
        <w:sdtEndPr/>
        <w:sdtContent>
          <w:proofErr w:type="spellStart"/>
          <w:r w:rsidR="009925C8">
            <w:rPr>
              <w:rFonts w:ascii="Times New Roman" w:eastAsia="Times New Roman" w:hAnsi="Times New Roman" w:cs="Times New Roman"/>
              <w:color w:val="5B9BD5"/>
              <w:sz w:val="36"/>
              <w:szCs w:val="32"/>
              <w:lang w:val="es-ES"/>
            </w:rPr>
            <w:t>Athena</w:t>
          </w:r>
          <w:proofErr w:type="spellEnd"/>
          <w:r w:rsidR="009925C8">
            <w:rPr>
              <w:rFonts w:ascii="Times New Roman" w:eastAsia="Times New Roman" w:hAnsi="Times New Roman" w:cs="Times New Roman"/>
              <w:color w:val="5B9BD5"/>
              <w:sz w:val="36"/>
              <w:szCs w:val="32"/>
              <w:lang w:val="es-ES"/>
            </w:rPr>
            <w:t xml:space="preserve"> </w:t>
          </w:r>
          <w:proofErr w:type="spellStart"/>
          <w:r w:rsidR="009925C8">
            <w:rPr>
              <w:rFonts w:ascii="Times New Roman" w:eastAsia="Times New Roman" w:hAnsi="Times New Roman" w:cs="Times New Roman"/>
              <w:color w:val="5B9BD5"/>
              <w:sz w:val="36"/>
              <w:szCs w:val="32"/>
              <w:lang w:val="es-ES"/>
            </w:rPr>
            <w:t>Angeles</w:t>
          </w:r>
          <w:proofErr w:type="spellEnd"/>
          <w:r w:rsidR="009925C8">
            <w:rPr>
              <w:rFonts w:ascii="Times New Roman" w:eastAsia="Times New Roman" w:hAnsi="Times New Roman" w:cs="Times New Roman"/>
              <w:color w:val="5B9BD5"/>
              <w:sz w:val="36"/>
              <w:szCs w:val="32"/>
              <w:lang w:val="es-ES"/>
            </w:rPr>
            <w:t xml:space="preserve"> Pallas Holle</w:t>
          </w:r>
        </w:sdtContent>
      </w:sdt>
    </w:p>
    <w:p w:rsidR="009925C8" w:rsidRPr="009925C8" w:rsidRDefault="00A655EC" w:rsidP="009925C8">
      <w:pPr>
        <w:spacing w:before="480" w:after="0" w:line="240" w:lineRule="auto"/>
        <w:jc w:val="center"/>
        <w:rPr>
          <w:rFonts w:ascii="Calibri" w:eastAsia="Times New Roman" w:hAnsi="Calibri" w:cs="Times New Roman"/>
          <w:color w:val="5B9BD5"/>
          <w:lang w:val="es-ES"/>
        </w:rPr>
      </w:pPr>
      <w:sdt>
        <w:sdtPr>
          <w:rPr>
            <w:rFonts w:ascii="Times New Roman" w:eastAsia="Times New Roman" w:hAnsi="Times New Roman" w:cs="Times New Roman"/>
            <w:color w:val="5B9BD5"/>
            <w:sz w:val="28"/>
            <w:szCs w:val="32"/>
            <w:lang w:val="es-ES"/>
          </w:rPr>
          <w:alias w:val="Manager"/>
          <w:tag w:val=""/>
          <w:id w:val="1122192376"/>
          <w:placeholder>
            <w:docPart w:val="E9C1CC8162FC4DBE86B9A0F44A88C273"/>
          </w:placeholder>
          <w:dataBinding w:prefixMappings="xmlns:ns0='http://schemas.openxmlformats.org/officeDocument/2006/extended-properties' " w:xpath="/ns0:Properties[1]/ns0:Manager[1]" w:storeItemID="{6668398D-A668-4E3E-A5EB-62B293D839F1}"/>
          <w:text/>
        </w:sdtPr>
        <w:sdtEndPr/>
        <w:sdtContent>
          <w:r w:rsidR="009925C8">
            <w:rPr>
              <w:rFonts w:ascii="Times New Roman" w:eastAsia="Times New Roman" w:hAnsi="Times New Roman" w:cs="Times New Roman"/>
              <w:color w:val="5B9BD5"/>
              <w:sz w:val="28"/>
              <w:szCs w:val="32"/>
              <w:lang w:val="es-ES"/>
            </w:rPr>
            <w:t>Escuela Superior de Comercio Carlos Pellegrini</w:t>
          </w:r>
        </w:sdtContent>
      </w:sdt>
    </w:p>
    <w:sdt>
      <w:sdtPr>
        <w:rPr>
          <w:rFonts w:ascii="Calibri" w:eastAsia="Times New Roman" w:hAnsi="Calibri" w:cs="Times New Roman"/>
          <w:color w:val="5B9BD5"/>
          <w:sz w:val="32"/>
          <w:szCs w:val="36"/>
          <w:lang w:val="es-ES"/>
        </w:rPr>
        <w:alias w:val="Category"/>
        <w:tag w:val=""/>
        <w:id w:val="1945724117"/>
        <w:placeholder>
          <w:docPart w:val="93879E24F8AA4CE29119DB7BE8E17CD3"/>
        </w:placeholder>
        <w:dataBinding w:prefixMappings="xmlns:ns0='http://purl.org/dc/elements/1.1/' xmlns:ns1='http://schemas.openxmlformats.org/package/2006/metadata/core-properties' " w:xpath="/ns1:coreProperties[1]/ns1:category[1]" w:storeItemID="{6C3C8BC8-F283-45AE-878A-BAB7291924A1}"/>
        <w:text/>
      </w:sdtPr>
      <w:sdtEndPr/>
      <w:sdtContent>
        <w:p w:rsidR="009925C8" w:rsidRPr="009925C8" w:rsidRDefault="009925C8" w:rsidP="009925C8">
          <w:pPr>
            <w:spacing w:before="480" w:after="0" w:line="240" w:lineRule="auto"/>
            <w:jc w:val="center"/>
            <w:rPr>
              <w:rFonts w:ascii="Calibri" w:eastAsia="Times New Roman" w:hAnsi="Calibri" w:cs="Times New Roman"/>
              <w:color w:val="5B9BD5"/>
              <w:sz w:val="36"/>
              <w:szCs w:val="36"/>
              <w:lang w:val="es-ES"/>
            </w:rPr>
          </w:pPr>
          <w:r>
            <w:rPr>
              <w:rFonts w:ascii="Calibri" w:eastAsia="Times New Roman" w:hAnsi="Calibri" w:cs="Times New Roman"/>
              <w:color w:val="5B9BD5"/>
              <w:sz w:val="32"/>
              <w:szCs w:val="36"/>
              <w:lang w:val="es-ES"/>
            </w:rPr>
            <w:t>6to Sociales</w:t>
          </w:r>
        </w:p>
      </w:sdtContent>
    </w:sdt>
    <w:p w:rsidR="009925C8" w:rsidRPr="009925C8" w:rsidRDefault="009925C8" w:rsidP="009925C8">
      <w:pPr>
        <w:rPr>
          <w:rFonts w:ascii="Arial" w:hAnsi="Arial" w:cs="Arial"/>
          <w:sz w:val="28"/>
          <w:szCs w:val="24"/>
        </w:rPr>
      </w:pPr>
      <w:r w:rsidRPr="009925C8">
        <w:rPr>
          <w:rFonts w:ascii="Arial" w:hAnsi="Arial" w:cs="Arial"/>
          <w:sz w:val="28"/>
          <w:szCs w:val="24"/>
        </w:rPr>
        <w:t xml:space="preserve"> </w:t>
      </w:r>
      <w:r w:rsidRPr="009925C8">
        <w:rPr>
          <w:rFonts w:ascii="Arial" w:hAnsi="Arial" w:cs="Arial"/>
          <w:sz w:val="28"/>
          <w:szCs w:val="24"/>
        </w:rPr>
        <w:br w:type="page"/>
      </w:r>
    </w:p>
    <w:p w:rsidR="009925C8" w:rsidRPr="00A60EFF" w:rsidRDefault="00D129EB" w:rsidP="009D1E9C">
      <w:pPr>
        <w:jc w:val="center"/>
        <w:rPr>
          <w:rFonts w:ascii="Arial" w:hAnsi="Arial" w:cs="Arial"/>
          <w:sz w:val="26"/>
          <w:szCs w:val="26"/>
          <w:u w:val="single"/>
        </w:rPr>
      </w:pPr>
      <w:r w:rsidRPr="00A60EFF">
        <w:rPr>
          <w:rFonts w:ascii="Arial" w:hAnsi="Arial" w:cs="Arial"/>
          <w:sz w:val="26"/>
          <w:szCs w:val="26"/>
          <w:u w:val="single"/>
        </w:rPr>
        <w:lastRenderedPageBreak/>
        <w:t>Diferentes versiones de una misma verdad</w:t>
      </w:r>
    </w:p>
    <w:p w:rsidR="00697D87" w:rsidRPr="009925C8" w:rsidRDefault="009D1E9C" w:rsidP="009925C8">
      <w:pPr>
        <w:jc w:val="both"/>
        <w:rPr>
          <w:rFonts w:ascii="Arial" w:hAnsi="Arial" w:cs="Arial"/>
        </w:rPr>
      </w:pPr>
      <w:r>
        <w:rPr>
          <w:rFonts w:ascii="Arial" w:hAnsi="Arial" w:cs="Arial"/>
        </w:rPr>
        <w:t xml:space="preserve">     </w:t>
      </w:r>
      <w:r w:rsidR="00E2652C">
        <w:rPr>
          <w:rFonts w:ascii="Arial" w:hAnsi="Arial" w:cs="Arial"/>
        </w:rPr>
        <w:t>En t</w:t>
      </w:r>
      <w:r>
        <w:rPr>
          <w:rFonts w:ascii="Arial" w:hAnsi="Arial" w:cs="Arial"/>
        </w:rPr>
        <w:t>oda organización</w:t>
      </w:r>
      <w:r w:rsidR="00697D87" w:rsidRPr="009925C8">
        <w:rPr>
          <w:rFonts w:ascii="Arial" w:hAnsi="Arial" w:cs="Arial"/>
        </w:rPr>
        <w:t xml:space="preserve"> social nos encontramos con la verdad y la mentira como un problema de una interpretación prejuiciosa que</w:t>
      </w:r>
      <w:r w:rsidR="00D129EB">
        <w:rPr>
          <w:rFonts w:ascii="Arial" w:hAnsi="Arial" w:cs="Arial"/>
        </w:rPr>
        <w:t>,</w:t>
      </w:r>
      <w:r w:rsidR="00697D87" w:rsidRPr="009925C8">
        <w:rPr>
          <w:rFonts w:ascii="Arial" w:hAnsi="Arial" w:cs="Arial"/>
        </w:rPr>
        <w:t xml:space="preserve"> si bien es moral y lógico form</w:t>
      </w:r>
      <w:r>
        <w:rPr>
          <w:rFonts w:ascii="Arial" w:hAnsi="Arial" w:cs="Arial"/>
        </w:rPr>
        <w:t xml:space="preserve">al, es más precisamente </w:t>
      </w:r>
      <w:proofErr w:type="spellStart"/>
      <w:r>
        <w:rPr>
          <w:rFonts w:ascii="Arial" w:hAnsi="Arial" w:cs="Arial"/>
        </w:rPr>
        <w:t>epocal</w:t>
      </w:r>
      <w:proofErr w:type="spellEnd"/>
      <w:r w:rsidR="00885D91">
        <w:rPr>
          <w:rStyle w:val="Refdenotaalpie"/>
          <w:rFonts w:ascii="Arial" w:hAnsi="Arial" w:cs="Arial"/>
        </w:rPr>
        <w:footnoteReference w:id="1"/>
      </w:r>
      <w:r>
        <w:rPr>
          <w:rFonts w:ascii="Arial" w:hAnsi="Arial" w:cs="Arial"/>
        </w:rPr>
        <w:t xml:space="preserve">, </w:t>
      </w:r>
      <w:r w:rsidR="00697D87" w:rsidRPr="009925C8">
        <w:rPr>
          <w:rFonts w:ascii="Arial" w:hAnsi="Arial" w:cs="Arial"/>
        </w:rPr>
        <w:t>epistemológica y contextual. El objetivo es entender la verdad de Nietzsche sobre la "verdad tradicional" de la racionalidad del occidente.</w:t>
      </w:r>
    </w:p>
    <w:p w:rsidR="00697D87" w:rsidRPr="009925C8" w:rsidRDefault="009D1E9C" w:rsidP="009925C8">
      <w:pPr>
        <w:jc w:val="both"/>
        <w:rPr>
          <w:rFonts w:ascii="Arial" w:hAnsi="Arial" w:cs="Arial"/>
        </w:rPr>
      </w:pPr>
      <w:r>
        <w:rPr>
          <w:rFonts w:ascii="Arial" w:hAnsi="Arial" w:cs="Arial"/>
        </w:rPr>
        <w:t xml:space="preserve">     E</w:t>
      </w:r>
      <w:r w:rsidR="00697D87" w:rsidRPr="009925C8">
        <w:rPr>
          <w:rFonts w:ascii="Arial" w:hAnsi="Arial" w:cs="Arial"/>
        </w:rPr>
        <w:t xml:space="preserve">n "Sobre verdad y mentira en sentido </w:t>
      </w:r>
      <w:proofErr w:type="spellStart"/>
      <w:r w:rsidR="00697D87" w:rsidRPr="009925C8">
        <w:rPr>
          <w:rFonts w:ascii="Arial" w:hAnsi="Arial" w:cs="Arial"/>
        </w:rPr>
        <w:t>extramoral</w:t>
      </w:r>
      <w:proofErr w:type="spellEnd"/>
      <w:r w:rsidR="00697D87" w:rsidRPr="009925C8">
        <w:rPr>
          <w:rFonts w:ascii="Arial" w:hAnsi="Arial" w:cs="Arial"/>
        </w:rPr>
        <w:t>" Nietzsche crítica la po</w:t>
      </w:r>
      <w:r w:rsidR="00D129EB">
        <w:rPr>
          <w:rFonts w:ascii="Arial" w:hAnsi="Arial" w:cs="Arial"/>
        </w:rPr>
        <w:t xml:space="preserve">stura científica. Nos dice que </w:t>
      </w:r>
      <w:r w:rsidR="00697D87" w:rsidRPr="009925C8">
        <w:rPr>
          <w:rFonts w:ascii="Arial" w:hAnsi="Arial" w:cs="Arial"/>
        </w:rPr>
        <w:t xml:space="preserve">el mundo se rige por </w:t>
      </w:r>
      <w:r w:rsidR="00D129EB">
        <w:rPr>
          <w:rFonts w:ascii="Arial" w:hAnsi="Arial" w:cs="Arial"/>
        </w:rPr>
        <w:t>las leyes físicas y matemáticas</w:t>
      </w:r>
      <w:r w:rsidR="008D0D03">
        <w:rPr>
          <w:rFonts w:ascii="Arial" w:hAnsi="Arial" w:cs="Arial"/>
        </w:rPr>
        <w:t>,</w:t>
      </w:r>
      <w:r w:rsidR="00697D87" w:rsidRPr="009925C8">
        <w:rPr>
          <w:rFonts w:ascii="Arial" w:hAnsi="Arial" w:cs="Arial"/>
        </w:rPr>
        <w:t xml:space="preserve"> </w:t>
      </w:r>
      <w:r w:rsidR="00D129EB">
        <w:rPr>
          <w:rFonts w:ascii="Arial" w:hAnsi="Arial" w:cs="Arial"/>
        </w:rPr>
        <w:t>afirmando</w:t>
      </w:r>
      <w:r>
        <w:rPr>
          <w:rFonts w:ascii="Arial" w:hAnsi="Arial" w:cs="Arial"/>
        </w:rPr>
        <w:t xml:space="preserve"> </w:t>
      </w:r>
      <w:r w:rsidR="00D129EB">
        <w:rPr>
          <w:rFonts w:ascii="Arial" w:hAnsi="Arial" w:cs="Arial"/>
        </w:rPr>
        <w:t xml:space="preserve">que no es cierto que, </w:t>
      </w:r>
      <w:r w:rsidR="00697D87" w:rsidRPr="009925C8">
        <w:rPr>
          <w:rFonts w:ascii="Arial" w:hAnsi="Arial" w:cs="Arial"/>
        </w:rPr>
        <w:t>todo lo verdadero es comprobable c</w:t>
      </w:r>
      <w:r w:rsidR="00D129EB">
        <w:rPr>
          <w:rFonts w:ascii="Arial" w:hAnsi="Arial" w:cs="Arial"/>
        </w:rPr>
        <w:t>on el método científico técnico</w:t>
      </w:r>
      <w:r w:rsidR="00697D87" w:rsidRPr="009925C8">
        <w:rPr>
          <w:rFonts w:ascii="Arial" w:hAnsi="Arial" w:cs="Arial"/>
        </w:rPr>
        <w:t>.</w:t>
      </w:r>
    </w:p>
    <w:p w:rsidR="00697D87" w:rsidRPr="009925C8" w:rsidRDefault="00697D87" w:rsidP="009925C8">
      <w:pPr>
        <w:jc w:val="both"/>
        <w:rPr>
          <w:rFonts w:ascii="Arial" w:hAnsi="Arial" w:cs="Arial"/>
        </w:rPr>
      </w:pPr>
      <w:r w:rsidRPr="009925C8">
        <w:rPr>
          <w:rFonts w:ascii="Arial" w:hAnsi="Arial" w:cs="Arial"/>
        </w:rPr>
        <w:t xml:space="preserve">     El hombre siempre tiene interés por la verdad pero como es débil, por su propia</w:t>
      </w:r>
      <w:r w:rsidR="00D129EB">
        <w:rPr>
          <w:rFonts w:ascii="Arial" w:hAnsi="Arial" w:cs="Arial"/>
        </w:rPr>
        <w:t xml:space="preserve"> necesidad de </w:t>
      </w:r>
      <w:r w:rsidR="00D129EB" w:rsidRPr="00D129EB">
        <w:rPr>
          <w:rFonts w:ascii="Arial" w:hAnsi="Arial" w:cs="Arial"/>
          <w:i/>
        </w:rPr>
        <w:t>bienestar mental</w:t>
      </w:r>
      <w:r w:rsidRPr="009925C8">
        <w:rPr>
          <w:rFonts w:ascii="Arial" w:hAnsi="Arial" w:cs="Arial"/>
        </w:rPr>
        <w:t xml:space="preserve"> quiere estructurar la naturaleza. Así es que ponemos la razón como medio de subsistencia en la naturaleza para sobrevivir y que gracias al intelecto podemos existir, hasta creyéndonos el centro del universo.</w:t>
      </w:r>
    </w:p>
    <w:p w:rsidR="00697D87" w:rsidRPr="009925C8" w:rsidRDefault="009D1E9C" w:rsidP="009925C8">
      <w:pPr>
        <w:jc w:val="both"/>
        <w:rPr>
          <w:rFonts w:ascii="Arial" w:hAnsi="Arial" w:cs="Arial"/>
        </w:rPr>
      </w:pPr>
      <w:r>
        <w:rPr>
          <w:rFonts w:ascii="Arial" w:hAnsi="Arial" w:cs="Arial"/>
        </w:rPr>
        <w:t xml:space="preserve">     </w:t>
      </w:r>
      <w:r w:rsidR="00697D87" w:rsidRPr="009925C8">
        <w:rPr>
          <w:rFonts w:ascii="Arial" w:hAnsi="Arial" w:cs="Arial"/>
        </w:rPr>
        <w:t>¿</w:t>
      </w:r>
      <w:r>
        <w:rPr>
          <w:rFonts w:ascii="Arial" w:hAnsi="Arial" w:cs="Arial"/>
        </w:rPr>
        <w:t>D</w:t>
      </w:r>
      <w:r w:rsidR="00697D87" w:rsidRPr="009925C8">
        <w:rPr>
          <w:rFonts w:ascii="Arial" w:hAnsi="Arial" w:cs="Arial"/>
        </w:rPr>
        <w:t>e dónde viene el impulso de la verdad?</w:t>
      </w:r>
    </w:p>
    <w:p w:rsidR="00697D87" w:rsidRPr="00EC6390" w:rsidRDefault="009D1E9C" w:rsidP="008D0D03">
      <w:pPr>
        <w:jc w:val="both"/>
        <w:rPr>
          <w:rFonts w:ascii="Arial" w:hAnsi="Arial" w:cs="Arial"/>
        </w:rPr>
      </w:pPr>
      <w:r>
        <w:rPr>
          <w:rFonts w:ascii="Arial" w:hAnsi="Arial" w:cs="Arial"/>
        </w:rPr>
        <w:t xml:space="preserve">     </w:t>
      </w:r>
      <w:r w:rsidR="00697D87" w:rsidRPr="009925C8">
        <w:rPr>
          <w:rFonts w:ascii="Arial" w:hAnsi="Arial" w:cs="Arial"/>
        </w:rPr>
        <w:t>El hombre es un</w:t>
      </w:r>
      <w:r>
        <w:rPr>
          <w:rFonts w:ascii="Arial" w:hAnsi="Arial" w:cs="Arial"/>
        </w:rPr>
        <w:t xml:space="preserve"> ser creador en el cual crea</w:t>
      </w:r>
      <w:r w:rsidR="00697D87" w:rsidRPr="009925C8">
        <w:rPr>
          <w:rFonts w:ascii="Arial" w:hAnsi="Arial" w:cs="Arial"/>
        </w:rPr>
        <w:t xml:space="preserve"> </w:t>
      </w:r>
      <w:r w:rsidR="008D0D03">
        <w:rPr>
          <w:rFonts w:ascii="Arial" w:hAnsi="Arial" w:cs="Arial"/>
        </w:rPr>
        <w:t xml:space="preserve">los </w:t>
      </w:r>
      <w:r w:rsidR="00697D87" w:rsidRPr="009925C8">
        <w:rPr>
          <w:rFonts w:ascii="Arial" w:hAnsi="Arial" w:cs="Arial"/>
        </w:rPr>
        <w:t xml:space="preserve">conceptos </w:t>
      </w:r>
      <w:r w:rsidR="008D0D03">
        <w:rPr>
          <w:rFonts w:ascii="Arial" w:hAnsi="Arial" w:cs="Arial"/>
        </w:rPr>
        <w:t>de la vida a</w:t>
      </w:r>
      <w:r w:rsidR="00697D87" w:rsidRPr="009925C8">
        <w:rPr>
          <w:rFonts w:ascii="Arial" w:hAnsi="Arial" w:cs="Arial"/>
        </w:rPr>
        <w:t xml:space="preserve"> través del </w:t>
      </w:r>
      <w:r w:rsidR="00D129EB">
        <w:rPr>
          <w:rFonts w:ascii="Arial" w:hAnsi="Arial" w:cs="Arial"/>
        </w:rPr>
        <w:t xml:space="preserve">razonamiento como </w:t>
      </w:r>
      <w:r w:rsidR="00D129EB" w:rsidRPr="00D129EB">
        <w:rPr>
          <w:rFonts w:ascii="Arial" w:hAnsi="Arial" w:cs="Arial"/>
          <w:i/>
        </w:rPr>
        <w:t>concepto de verdad</w:t>
      </w:r>
      <w:r w:rsidR="00697D87" w:rsidRPr="00EC6390">
        <w:rPr>
          <w:rFonts w:ascii="Arial" w:hAnsi="Arial" w:cs="Arial"/>
        </w:rPr>
        <w:t>. Por eso las verdades se crean, se construyen. "Si alguien esconde una cosa detrás de un matorral</w:t>
      </w:r>
      <w:r w:rsidR="008D0D03" w:rsidRPr="00EC6390">
        <w:rPr>
          <w:rFonts w:ascii="Arial" w:hAnsi="Arial" w:cs="Arial"/>
        </w:rPr>
        <w:t xml:space="preserve">, (…) </w:t>
      </w:r>
      <w:r w:rsidR="00697D87" w:rsidRPr="00EC6390">
        <w:rPr>
          <w:rFonts w:ascii="Arial" w:hAnsi="Arial" w:cs="Arial"/>
        </w:rPr>
        <w:t xml:space="preserve">verdad, pero es de valor </w:t>
      </w:r>
      <w:r w:rsidR="008D0D03" w:rsidRPr="00EC6390">
        <w:rPr>
          <w:rFonts w:ascii="Arial" w:hAnsi="Arial" w:cs="Arial"/>
        </w:rPr>
        <w:t>limitado (</w:t>
      </w:r>
      <w:r w:rsidR="00697D87" w:rsidRPr="00EC6390">
        <w:rPr>
          <w:rFonts w:ascii="Arial" w:hAnsi="Arial" w:cs="Arial"/>
        </w:rPr>
        <w:t>...</w:t>
      </w:r>
      <w:r w:rsidR="008D0D03" w:rsidRPr="00EC6390">
        <w:rPr>
          <w:rFonts w:ascii="Arial" w:hAnsi="Arial" w:cs="Arial"/>
        </w:rPr>
        <w:t>)</w:t>
      </w:r>
      <w:r w:rsidR="00697D87" w:rsidRPr="00EC6390">
        <w:rPr>
          <w:rFonts w:ascii="Arial" w:hAnsi="Arial" w:cs="Arial"/>
        </w:rPr>
        <w:t>"</w:t>
      </w:r>
      <w:r w:rsidR="001F24AB" w:rsidRPr="00EC6390">
        <w:rPr>
          <w:rStyle w:val="Refdenotaalpie"/>
          <w:rFonts w:ascii="Arial" w:hAnsi="Arial" w:cs="Arial"/>
        </w:rPr>
        <w:footnoteReference w:id="2"/>
      </w:r>
    </w:p>
    <w:p w:rsidR="00697D87" w:rsidRPr="00EC6390" w:rsidRDefault="009D1E9C" w:rsidP="00D129EB">
      <w:pPr>
        <w:jc w:val="both"/>
        <w:rPr>
          <w:rFonts w:ascii="Arial" w:hAnsi="Arial" w:cs="Arial"/>
        </w:rPr>
      </w:pPr>
      <w:r w:rsidRPr="00EC6390">
        <w:rPr>
          <w:rFonts w:ascii="Arial" w:hAnsi="Arial" w:cs="Arial"/>
        </w:rPr>
        <w:t xml:space="preserve">     </w:t>
      </w:r>
      <w:r w:rsidR="00697D87" w:rsidRPr="00EC6390">
        <w:rPr>
          <w:rFonts w:ascii="Arial" w:hAnsi="Arial" w:cs="Arial"/>
        </w:rPr>
        <w:t xml:space="preserve">De esta manera crea arbitrariamente lo que es verdad, varía según la cultura, segregando al que no comparte la misma verdad. </w:t>
      </w:r>
      <w:r w:rsidR="00D129EB">
        <w:rPr>
          <w:rFonts w:ascii="Arial" w:hAnsi="Arial" w:cs="Arial"/>
        </w:rPr>
        <w:t>L</w:t>
      </w:r>
      <w:r w:rsidR="008D0D03" w:rsidRPr="00EC6390">
        <w:rPr>
          <w:rFonts w:ascii="Arial" w:hAnsi="Arial" w:cs="Arial"/>
        </w:rPr>
        <w:t xml:space="preserve">a verdad es </w:t>
      </w:r>
      <w:r w:rsidR="00697D87" w:rsidRPr="00EC6390">
        <w:rPr>
          <w:rFonts w:ascii="Arial" w:hAnsi="Arial" w:cs="Arial"/>
        </w:rPr>
        <w:t xml:space="preserve">limitada, porque sale del razonamiento del hombre, como también es subjetiva </w:t>
      </w:r>
      <w:r w:rsidR="008D0D03" w:rsidRPr="00EC6390">
        <w:rPr>
          <w:rFonts w:ascii="Arial" w:hAnsi="Arial" w:cs="Arial"/>
        </w:rPr>
        <w:t xml:space="preserve">(todo es relativo) </w:t>
      </w:r>
      <w:r w:rsidR="00697D87" w:rsidRPr="00EC6390">
        <w:rPr>
          <w:rFonts w:ascii="Arial" w:hAnsi="Arial" w:cs="Arial"/>
        </w:rPr>
        <w:t>porque no tiene argumento que sea verdadero en sí real y universalmente válido independientemente del hombre.</w:t>
      </w:r>
    </w:p>
    <w:p w:rsidR="00697D87" w:rsidRPr="009925C8" w:rsidRDefault="009D1E9C" w:rsidP="00D129EB">
      <w:pPr>
        <w:jc w:val="both"/>
        <w:rPr>
          <w:rFonts w:ascii="Arial" w:hAnsi="Arial" w:cs="Arial"/>
        </w:rPr>
      </w:pPr>
      <w:r w:rsidRPr="00EC6390">
        <w:rPr>
          <w:rFonts w:ascii="Arial" w:hAnsi="Arial" w:cs="Arial"/>
        </w:rPr>
        <w:t xml:space="preserve">     </w:t>
      </w:r>
      <w:r w:rsidR="00697D87" w:rsidRPr="00EC6390">
        <w:rPr>
          <w:rFonts w:ascii="Arial" w:hAnsi="Arial" w:cs="Arial"/>
        </w:rPr>
        <w:t xml:space="preserve">El conocimiento es un invento de </w:t>
      </w:r>
      <w:r w:rsidRPr="00EC6390">
        <w:rPr>
          <w:rFonts w:ascii="Arial" w:hAnsi="Arial" w:cs="Arial"/>
        </w:rPr>
        <w:t xml:space="preserve">nuestro </w:t>
      </w:r>
      <w:r w:rsidR="00D129EB">
        <w:rPr>
          <w:rFonts w:ascii="Arial" w:hAnsi="Arial" w:cs="Arial"/>
        </w:rPr>
        <w:t>intelecto</w:t>
      </w:r>
      <w:r w:rsidR="00697D87" w:rsidRPr="00EC6390">
        <w:rPr>
          <w:rFonts w:ascii="Arial" w:hAnsi="Arial" w:cs="Arial"/>
        </w:rPr>
        <w:t xml:space="preserve"> que tiene como función la vida</w:t>
      </w:r>
      <w:r w:rsidR="00D129EB">
        <w:rPr>
          <w:rFonts w:ascii="Arial" w:hAnsi="Arial" w:cs="Arial"/>
        </w:rPr>
        <w:t>. E</w:t>
      </w:r>
      <w:r w:rsidR="00697D87" w:rsidRPr="00EC6390">
        <w:rPr>
          <w:rFonts w:ascii="Arial" w:hAnsi="Arial" w:cs="Arial"/>
        </w:rPr>
        <w:t>s uno de los infinitos accidentes de la naturaleza, por eso es</w:t>
      </w:r>
      <w:r w:rsidR="008D0D03" w:rsidRPr="00EC6390">
        <w:rPr>
          <w:rFonts w:ascii="Arial" w:hAnsi="Arial" w:cs="Arial"/>
        </w:rPr>
        <w:t xml:space="preserve"> </w:t>
      </w:r>
      <w:r w:rsidR="00697D87" w:rsidRPr="00EC6390">
        <w:rPr>
          <w:rFonts w:ascii="Arial" w:hAnsi="Arial" w:cs="Arial"/>
        </w:rPr>
        <w:t>t</w:t>
      </w:r>
      <w:r w:rsidR="008D0D03" w:rsidRPr="00EC6390">
        <w:rPr>
          <w:rFonts w:ascii="Arial" w:hAnsi="Arial" w:cs="Arial"/>
        </w:rPr>
        <w:t>a</w:t>
      </w:r>
      <w:r w:rsidR="00697D87" w:rsidRPr="00EC6390">
        <w:rPr>
          <w:rFonts w:ascii="Arial" w:hAnsi="Arial" w:cs="Arial"/>
        </w:rPr>
        <w:t xml:space="preserve">n necesario como cualquier cosa: "En algún apartado rincón del universo </w:t>
      </w:r>
      <w:r w:rsidR="008D0D03" w:rsidRPr="00EC6390">
        <w:rPr>
          <w:rFonts w:ascii="Arial" w:hAnsi="Arial" w:cs="Arial"/>
        </w:rPr>
        <w:t xml:space="preserve">(…) </w:t>
      </w:r>
      <w:r w:rsidR="00697D87" w:rsidRPr="00EC6390">
        <w:rPr>
          <w:rFonts w:ascii="Arial" w:hAnsi="Arial" w:cs="Arial"/>
        </w:rPr>
        <w:t>animales inteligentes hubieron de perecer."</w:t>
      </w:r>
      <w:r w:rsidR="00F80B31" w:rsidRPr="00EC6390">
        <w:rPr>
          <w:rStyle w:val="Refdenotaalpie"/>
          <w:rFonts w:ascii="Arial" w:hAnsi="Arial" w:cs="Arial"/>
        </w:rPr>
        <w:footnoteReference w:id="3"/>
      </w:r>
      <w:r>
        <w:rPr>
          <w:rFonts w:ascii="Arial" w:hAnsi="Arial" w:cs="Arial"/>
        </w:rPr>
        <w:t xml:space="preserve"> </w:t>
      </w:r>
      <w:r w:rsidR="00697D87" w:rsidRPr="009925C8">
        <w:rPr>
          <w:rFonts w:ascii="Arial" w:hAnsi="Arial" w:cs="Arial"/>
        </w:rPr>
        <w:t xml:space="preserve">Es el intelecto el medio de conservación propia como </w:t>
      </w:r>
      <w:r w:rsidRPr="009925C8">
        <w:rPr>
          <w:rFonts w:ascii="Arial" w:hAnsi="Arial" w:cs="Arial"/>
        </w:rPr>
        <w:t>individuo débil</w:t>
      </w:r>
      <w:r w:rsidR="00697D87" w:rsidRPr="009925C8">
        <w:rPr>
          <w:rFonts w:ascii="Arial" w:hAnsi="Arial" w:cs="Arial"/>
        </w:rPr>
        <w:t xml:space="preserve"> que trabaja</w:t>
      </w:r>
      <w:r>
        <w:rPr>
          <w:rFonts w:ascii="Arial" w:hAnsi="Arial" w:cs="Arial"/>
        </w:rPr>
        <w:t xml:space="preserve"> </w:t>
      </w:r>
      <w:r w:rsidR="00697D87" w:rsidRPr="009925C8">
        <w:rPr>
          <w:rFonts w:ascii="Arial" w:hAnsi="Arial" w:cs="Arial"/>
        </w:rPr>
        <w:t xml:space="preserve">fingiendo. </w:t>
      </w:r>
      <w:r>
        <w:rPr>
          <w:rFonts w:ascii="Arial" w:hAnsi="Arial" w:cs="Arial"/>
        </w:rPr>
        <w:t>El</w:t>
      </w:r>
      <w:r w:rsidR="00697D87" w:rsidRPr="009925C8">
        <w:rPr>
          <w:rFonts w:ascii="Arial" w:hAnsi="Arial" w:cs="Arial"/>
        </w:rPr>
        <w:t xml:space="preserve"> fingir e</w:t>
      </w:r>
      <w:r>
        <w:rPr>
          <w:rFonts w:ascii="Arial" w:hAnsi="Arial" w:cs="Arial"/>
        </w:rPr>
        <w:t xml:space="preserve">s lo más propio del humano, </w:t>
      </w:r>
      <w:r w:rsidR="00697D87" w:rsidRPr="009925C8">
        <w:rPr>
          <w:rFonts w:ascii="Arial" w:hAnsi="Arial" w:cs="Arial"/>
        </w:rPr>
        <w:t>nunca va a lograr una pura inclinación a la verdad.</w:t>
      </w:r>
    </w:p>
    <w:p w:rsidR="00697D87" w:rsidRPr="009925C8" w:rsidRDefault="007805F3" w:rsidP="009925C8">
      <w:pPr>
        <w:jc w:val="both"/>
        <w:rPr>
          <w:rFonts w:ascii="Arial" w:hAnsi="Arial" w:cs="Arial"/>
        </w:rPr>
      </w:pPr>
      <w:r>
        <w:rPr>
          <w:rFonts w:ascii="Arial" w:hAnsi="Arial" w:cs="Arial"/>
        </w:rPr>
        <w:t xml:space="preserve">     </w:t>
      </w:r>
      <w:r w:rsidR="00697D87" w:rsidRPr="009925C8">
        <w:rPr>
          <w:rFonts w:ascii="Arial" w:hAnsi="Arial" w:cs="Arial"/>
        </w:rPr>
        <w:t>¿</w:t>
      </w:r>
      <w:r>
        <w:rPr>
          <w:rFonts w:ascii="Arial" w:hAnsi="Arial" w:cs="Arial"/>
        </w:rPr>
        <w:t>Q</w:t>
      </w:r>
      <w:r w:rsidR="00697D87" w:rsidRPr="009925C8">
        <w:rPr>
          <w:rFonts w:ascii="Arial" w:hAnsi="Arial" w:cs="Arial"/>
        </w:rPr>
        <w:t>ué puede ser el conocimiento?</w:t>
      </w:r>
      <w:r w:rsidR="009D1E9C">
        <w:rPr>
          <w:rFonts w:ascii="Arial" w:hAnsi="Arial" w:cs="Arial"/>
        </w:rPr>
        <w:t xml:space="preserve"> </w:t>
      </w:r>
      <w:r w:rsidR="00697D87" w:rsidRPr="00D129EB">
        <w:rPr>
          <w:rFonts w:ascii="Arial" w:hAnsi="Arial" w:cs="Arial"/>
          <w:i/>
        </w:rPr>
        <w:t>Interpreta</w:t>
      </w:r>
      <w:r w:rsidR="009D1E9C" w:rsidRPr="00D129EB">
        <w:rPr>
          <w:rFonts w:ascii="Arial" w:hAnsi="Arial" w:cs="Arial"/>
          <w:i/>
        </w:rPr>
        <w:t>ción</w:t>
      </w:r>
      <w:r w:rsidR="00697D87" w:rsidRPr="00D129EB">
        <w:rPr>
          <w:rFonts w:ascii="Arial" w:hAnsi="Arial" w:cs="Arial"/>
        </w:rPr>
        <w:t>;</w:t>
      </w:r>
      <w:r w:rsidR="009D1E9C" w:rsidRPr="00D129EB">
        <w:rPr>
          <w:rFonts w:ascii="Arial" w:hAnsi="Arial" w:cs="Arial"/>
          <w:i/>
        </w:rPr>
        <w:t xml:space="preserve"> </w:t>
      </w:r>
      <w:r w:rsidR="00697D87" w:rsidRPr="00D129EB">
        <w:rPr>
          <w:rFonts w:ascii="Arial" w:hAnsi="Arial" w:cs="Arial"/>
          <w:i/>
        </w:rPr>
        <w:t>no explicación</w:t>
      </w:r>
      <w:r w:rsidR="00697D87" w:rsidRPr="009925C8">
        <w:rPr>
          <w:rFonts w:ascii="Arial" w:hAnsi="Arial" w:cs="Arial"/>
        </w:rPr>
        <w:t xml:space="preserve">. </w:t>
      </w:r>
      <w:r>
        <w:rPr>
          <w:rFonts w:ascii="Arial" w:hAnsi="Arial" w:cs="Arial"/>
        </w:rPr>
        <w:t>S</w:t>
      </w:r>
      <w:r w:rsidR="00697D87" w:rsidRPr="009925C8">
        <w:rPr>
          <w:rFonts w:ascii="Arial" w:hAnsi="Arial" w:cs="Arial"/>
        </w:rPr>
        <w:t>e trata de una nueva interpretación, de una interpretación vieja que se ha hecho incomprensible, y que de repente no es más que un signo.</w:t>
      </w:r>
    </w:p>
    <w:p w:rsidR="004B37A8" w:rsidRDefault="007805F3" w:rsidP="009925C8">
      <w:pPr>
        <w:jc w:val="both"/>
        <w:rPr>
          <w:rFonts w:ascii="Arial" w:hAnsi="Arial" w:cs="Arial"/>
        </w:rPr>
      </w:pPr>
      <w:r>
        <w:rPr>
          <w:rFonts w:ascii="Arial" w:hAnsi="Arial" w:cs="Arial"/>
        </w:rPr>
        <w:t xml:space="preserve">     </w:t>
      </w:r>
      <w:r w:rsidR="00697D87" w:rsidRPr="009925C8">
        <w:rPr>
          <w:rFonts w:ascii="Arial" w:hAnsi="Arial" w:cs="Arial"/>
        </w:rPr>
        <w:t>Para Nietzsche la metáfora es una llamada a cambiar el propio lenguaje y la propia vida, en vez d</w:t>
      </w:r>
      <w:r>
        <w:rPr>
          <w:rFonts w:ascii="Arial" w:hAnsi="Arial" w:cs="Arial"/>
        </w:rPr>
        <w:t xml:space="preserve">e una sistematización; </w:t>
      </w:r>
      <w:r w:rsidR="00697D87" w:rsidRPr="009925C8">
        <w:rPr>
          <w:rFonts w:ascii="Arial" w:hAnsi="Arial" w:cs="Arial"/>
        </w:rPr>
        <w:t>desgarrar el tejido conceptual por parte del intelecto liberado. Ese rompimiento se hace mediante el mismo impulso creador que forjó un mund</w:t>
      </w:r>
      <w:r>
        <w:rPr>
          <w:rFonts w:ascii="Arial" w:hAnsi="Arial" w:cs="Arial"/>
        </w:rPr>
        <w:t xml:space="preserve">o conceptual, pero que ahora se </w:t>
      </w:r>
      <w:r w:rsidR="00697D87" w:rsidRPr="009925C8">
        <w:rPr>
          <w:rFonts w:ascii="Arial" w:hAnsi="Arial" w:cs="Arial"/>
        </w:rPr>
        <w:t>libera</w:t>
      </w:r>
      <w:r w:rsidR="003D6112">
        <w:rPr>
          <w:rFonts w:ascii="Arial" w:hAnsi="Arial" w:cs="Arial"/>
        </w:rPr>
        <w:t xml:space="preserve"> </w:t>
      </w:r>
      <w:r w:rsidR="00697D87" w:rsidRPr="009925C8">
        <w:rPr>
          <w:rFonts w:ascii="Arial" w:hAnsi="Arial" w:cs="Arial"/>
        </w:rPr>
        <w:t xml:space="preserve">valiéndose del arte y el mito para jugar con lo establecido. Lo que hace es </w:t>
      </w:r>
      <w:proofErr w:type="spellStart"/>
      <w:r w:rsidR="00697D87" w:rsidRPr="009925C8">
        <w:rPr>
          <w:rFonts w:ascii="Arial" w:hAnsi="Arial" w:cs="Arial"/>
        </w:rPr>
        <w:t>desconfigurar</w:t>
      </w:r>
      <w:proofErr w:type="spellEnd"/>
      <w:r w:rsidR="00697D87" w:rsidRPr="009925C8">
        <w:rPr>
          <w:rFonts w:ascii="Arial" w:hAnsi="Arial" w:cs="Arial"/>
        </w:rPr>
        <w:t>, desordenar las regularidades,  metafori</w:t>
      </w:r>
      <w:r w:rsidR="001578AD">
        <w:rPr>
          <w:rFonts w:ascii="Arial" w:hAnsi="Arial" w:cs="Arial"/>
        </w:rPr>
        <w:t xml:space="preserve">za las metáforas </w:t>
      </w:r>
      <w:proofErr w:type="spellStart"/>
      <w:r w:rsidR="001578AD">
        <w:rPr>
          <w:rFonts w:ascii="Arial" w:hAnsi="Arial" w:cs="Arial"/>
        </w:rPr>
        <w:t>literalizadas</w:t>
      </w:r>
      <w:proofErr w:type="spellEnd"/>
      <w:r w:rsidR="001578AD">
        <w:rPr>
          <w:rFonts w:ascii="Arial" w:hAnsi="Arial" w:cs="Arial"/>
        </w:rPr>
        <w:t xml:space="preserve">, </w:t>
      </w:r>
      <w:bookmarkStart w:id="0" w:name="_GoBack"/>
      <w:bookmarkEnd w:id="0"/>
      <w:proofErr w:type="spellStart"/>
      <w:r w:rsidR="00697D87" w:rsidRPr="009925C8">
        <w:rPr>
          <w:rFonts w:ascii="Arial" w:hAnsi="Arial" w:cs="Arial"/>
        </w:rPr>
        <w:t>recontextualizar</w:t>
      </w:r>
      <w:proofErr w:type="spellEnd"/>
      <w:r w:rsidR="00697D87" w:rsidRPr="009925C8">
        <w:rPr>
          <w:rFonts w:ascii="Arial" w:hAnsi="Arial" w:cs="Arial"/>
        </w:rPr>
        <w:t xml:space="preserve"> los signos de manera de alter</w:t>
      </w:r>
      <w:r w:rsidR="003D6112">
        <w:rPr>
          <w:rFonts w:ascii="Arial" w:hAnsi="Arial" w:cs="Arial"/>
        </w:rPr>
        <w:t>ar indefinidamente el sentido</w:t>
      </w:r>
      <w:r w:rsidR="003D6112" w:rsidRPr="003D6112">
        <w:rPr>
          <w:rFonts w:ascii="Arial" w:hAnsi="Arial" w:cs="Arial"/>
          <w:i/>
        </w:rPr>
        <w:t>, la verdad</w:t>
      </w:r>
      <w:r w:rsidR="00697D87" w:rsidRPr="009925C8">
        <w:rPr>
          <w:rFonts w:ascii="Arial" w:hAnsi="Arial" w:cs="Arial"/>
        </w:rPr>
        <w:t>.</w:t>
      </w:r>
      <w:r w:rsidR="004F230D">
        <w:rPr>
          <w:rFonts w:ascii="Arial" w:hAnsi="Arial" w:cs="Arial"/>
        </w:rPr>
        <w:t xml:space="preserve"> </w:t>
      </w:r>
      <w:r w:rsidR="004B37A8">
        <w:rPr>
          <w:rFonts w:ascii="Arial" w:hAnsi="Arial" w:cs="Arial"/>
        </w:rPr>
        <w:t xml:space="preserve">                                    </w:t>
      </w:r>
    </w:p>
    <w:p w:rsidR="00697D87" w:rsidRPr="009925C8" w:rsidRDefault="004B37A8" w:rsidP="001578AD">
      <w:pPr>
        <w:jc w:val="both"/>
        <w:rPr>
          <w:rFonts w:ascii="Arial" w:hAnsi="Arial" w:cs="Arial"/>
        </w:rPr>
      </w:pPr>
      <w:r>
        <w:rPr>
          <w:rFonts w:ascii="Arial" w:hAnsi="Arial" w:cs="Arial"/>
        </w:rPr>
        <w:t xml:space="preserve">     E</w:t>
      </w:r>
      <w:r w:rsidR="004F230D">
        <w:rPr>
          <w:rFonts w:ascii="Arial" w:hAnsi="Arial" w:cs="Arial"/>
        </w:rPr>
        <w:t>ntonce</w:t>
      </w:r>
      <w:r>
        <w:rPr>
          <w:rFonts w:ascii="Arial" w:hAnsi="Arial" w:cs="Arial"/>
        </w:rPr>
        <w:t xml:space="preserve">s </w:t>
      </w:r>
      <w:r w:rsidR="00697D87" w:rsidRPr="009925C8">
        <w:rPr>
          <w:rFonts w:ascii="Arial" w:hAnsi="Arial" w:cs="Arial"/>
        </w:rPr>
        <w:t xml:space="preserve">¿Qué sucede con las convenciones del lenguaje? La palabra es la reproducción en sonido de un impulso nervioso, y creer que a partir de éste sea una </w:t>
      </w:r>
      <w:r w:rsidR="00697D87" w:rsidRPr="00EC6390">
        <w:rPr>
          <w:rFonts w:ascii="Arial" w:hAnsi="Arial" w:cs="Arial"/>
        </w:rPr>
        <w:t xml:space="preserve">causa fuera de nosotros es un uso falso del principio de razón; lo que sí nos muestra es </w:t>
      </w:r>
      <w:r w:rsidR="00697D87" w:rsidRPr="00EC6390">
        <w:rPr>
          <w:rFonts w:ascii="Arial" w:hAnsi="Arial" w:cs="Arial"/>
        </w:rPr>
        <w:lastRenderedPageBreak/>
        <w:t>q</w:t>
      </w:r>
      <w:r w:rsidR="007805F3" w:rsidRPr="00EC6390">
        <w:rPr>
          <w:rFonts w:ascii="Arial" w:hAnsi="Arial" w:cs="Arial"/>
        </w:rPr>
        <w:t>ue en el origen del lenguaje,</w:t>
      </w:r>
      <w:r w:rsidR="00697D87" w:rsidRPr="00EC6390">
        <w:rPr>
          <w:rFonts w:ascii="Arial" w:hAnsi="Arial" w:cs="Arial"/>
        </w:rPr>
        <w:t xml:space="preserve"> en las designaciones, es una excitación totalmente subjetiva, ante la verdad.</w:t>
      </w:r>
      <w:r w:rsidR="003D6112">
        <w:rPr>
          <w:rFonts w:ascii="Arial" w:hAnsi="Arial" w:cs="Arial"/>
        </w:rPr>
        <w:t xml:space="preserve"> </w:t>
      </w:r>
      <w:r w:rsidR="00697D87" w:rsidRPr="00EC6390">
        <w:rPr>
          <w:rFonts w:ascii="Arial" w:hAnsi="Arial" w:cs="Arial"/>
        </w:rPr>
        <w:t>"</w:t>
      </w:r>
      <w:r w:rsidR="004665B0" w:rsidRPr="00EC6390">
        <w:rPr>
          <w:rFonts w:ascii="Arial" w:hAnsi="Arial" w:cs="Arial"/>
        </w:rPr>
        <w:t>(</w:t>
      </w:r>
      <w:r w:rsidR="00697D87" w:rsidRPr="00EC6390">
        <w:rPr>
          <w:rFonts w:ascii="Arial" w:hAnsi="Arial" w:cs="Arial"/>
        </w:rPr>
        <w:t>...</w:t>
      </w:r>
      <w:r w:rsidR="004665B0" w:rsidRPr="00EC6390">
        <w:rPr>
          <w:rFonts w:ascii="Arial" w:hAnsi="Arial" w:cs="Arial"/>
        </w:rPr>
        <w:t>)</w:t>
      </w:r>
      <w:r w:rsidR="00697D87" w:rsidRPr="00EC6390">
        <w:rPr>
          <w:rFonts w:ascii="Arial" w:hAnsi="Arial" w:cs="Arial"/>
        </w:rPr>
        <w:t xml:space="preserve"> podríamos decir legítimamente: la piedra es dura, </w:t>
      </w:r>
      <w:r w:rsidR="004F230D" w:rsidRPr="00EC6390">
        <w:rPr>
          <w:rFonts w:ascii="Arial" w:hAnsi="Arial" w:cs="Arial"/>
        </w:rPr>
        <w:t xml:space="preserve">(…) </w:t>
      </w:r>
      <w:r w:rsidR="00697D87" w:rsidRPr="00EC6390">
        <w:rPr>
          <w:rFonts w:ascii="Arial" w:hAnsi="Arial" w:cs="Arial"/>
        </w:rPr>
        <w:t>no habría tantos lenguajes."</w:t>
      </w:r>
      <w:r w:rsidR="00F80B31" w:rsidRPr="00EC6390">
        <w:rPr>
          <w:rStyle w:val="Refdenotaalpie"/>
          <w:rFonts w:ascii="Arial" w:hAnsi="Arial" w:cs="Arial"/>
        </w:rPr>
        <w:footnoteReference w:id="4"/>
      </w:r>
      <w:r w:rsidR="007805F3">
        <w:rPr>
          <w:rFonts w:ascii="Arial" w:hAnsi="Arial" w:cs="Arial"/>
        </w:rPr>
        <w:t xml:space="preserve"> </w:t>
      </w:r>
      <w:r w:rsidR="00697D87" w:rsidRPr="009925C8">
        <w:rPr>
          <w:rFonts w:ascii="Arial" w:hAnsi="Arial" w:cs="Arial"/>
        </w:rPr>
        <w:t>Por eso las palabras no llegan nunca a la verdad. El lenguaje solo designa las cosas seg</w:t>
      </w:r>
      <w:r w:rsidR="007805F3">
        <w:rPr>
          <w:rFonts w:ascii="Arial" w:hAnsi="Arial" w:cs="Arial"/>
        </w:rPr>
        <w:t xml:space="preserve">ún su relación con los hombres, recurriendo </w:t>
      </w:r>
      <w:r w:rsidR="00697D87" w:rsidRPr="009925C8">
        <w:rPr>
          <w:rFonts w:ascii="Arial" w:hAnsi="Arial" w:cs="Arial"/>
        </w:rPr>
        <w:t>a metáforas</w:t>
      </w:r>
      <w:r w:rsidR="007805F3">
        <w:rPr>
          <w:rFonts w:ascii="Arial" w:hAnsi="Arial" w:cs="Arial"/>
        </w:rPr>
        <w:t>. N</w:t>
      </w:r>
      <w:r w:rsidR="00697D87" w:rsidRPr="009925C8">
        <w:rPr>
          <w:rFonts w:ascii="Arial" w:hAnsi="Arial" w:cs="Arial"/>
        </w:rPr>
        <w:t>ada que ver con las cosa</w:t>
      </w:r>
      <w:r w:rsidR="003D6112">
        <w:rPr>
          <w:rFonts w:ascii="Arial" w:hAnsi="Arial" w:cs="Arial"/>
        </w:rPr>
        <w:t>s</w:t>
      </w:r>
      <w:r w:rsidR="00697D87" w:rsidRPr="009925C8">
        <w:rPr>
          <w:rFonts w:ascii="Arial" w:hAnsi="Arial" w:cs="Arial"/>
        </w:rPr>
        <w:t xml:space="preserve"> en sí.</w:t>
      </w:r>
    </w:p>
    <w:p w:rsidR="00697D87" w:rsidRPr="009925C8" w:rsidRDefault="007805F3" w:rsidP="009925C8">
      <w:pPr>
        <w:jc w:val="both"/>
        <w:rPr>
          <w:rFonts w:ascii="Arial" w:hAnsi="Arial" w:cs="Arial"/>
        </w:rPr>
      </w:pPr>
      <w:r>
        <w:rPr>
          <w:rFonts w:ascii="Arial" w:hAnsi="Arial" w:cs="Arial"/>
        </w:rPr>
        <w:t xml:space="preserve">     </w:t>
      </w:r>
      <w:r w:rsidR="00697D87" w:rsidRPr="009925C8">
        <w:rPr>
          <w:rFonts w:ascii="Arial" w:hAnsi="Arial" w:cs="Arial"/>
        </w:rPr>
        <w:t>El origen del lengu</w:t>
      </w:r>
      <w:r>
        <w:rPr>
          <w:rFonts w:ascii="Arial" w:hAnsi="Arial" w:cs="Arial"/>
        </w:rPr>
        <w:t>aje no sigue un proceso lógico;</w:t>
      </w:r>
      <w:r w:rsidR="00697D87" w:rsidRPr="009925C8">
        <w:rPr>
          <w:rFonts w:ascii="Arial" w:hAnsi="Arial" w:cs="Arial"/>
        </w:rPr>
        <w:t xml:space="preserve"> </w:t>
      </w:r>
      <w:r w:rsidR="003D6112">
        <w:rPr>
          <w:rFonts w:ascii="Arial" w:hAnsi="Arial" w:cs="Arial"/>
        </w:rPr>
        <w:t>muestra</w:t>
      </w:r>
      <w:r>
        <w:rPr>
          <w:rFonts w:ascii="Arial" w:hAnsi="Arial" w:cs="Arial"/>
        </w:rPr>
        <w:t xml:space="preserve"> </w:t>
      </w:r>
      <w:r w:rsidR="00697D87" w:rsidRPr="009925C8">
        <w:rPr>
          <w:rFonts w:ascii="Arial" w:hAnsi="Arial" w:cs="Arial"/>
        </w:rPr>
        <w:t>el lenguaje que trabaja y construye el hombre de la verdad, proviene de la imaginación, pero en ningún caso de la esencia de las cosas.</w:t>
      </w:r>
    </w:p>
    <w:p w:rsidR="00697D87" w:rsidRPr="00EC6390" w:rsidRDefault="007805F3" w:rsidP="009925C8">
      <w:pPr>
        <w:jc w:val="both"/>
        <w:rPr>
          <w:rFonts w:ascii="Arial" w:hAnsi="Arial" w:cs="Arial"/>
        </w:rPr>
      </w:pPr>
      <w:r>
        <w:rPr>
          <w:rFonts w:ascii="Arial" w:hAnsi="Arial" w:cs="Arial"/>
        </w:rPr>
        <w:t xml:space="preserve">     </w:t>
      </w:r>
      <w:r w:rsidR="00697D87" w:rsidRPr="009925C8">
        <w:rPr>
          <w:rFonts w:ascii="Arial" w:hAnsi="Arial" w:cs="Arial"/>
        </w:rPr>
        <w:t>Es así como el concepto se forma por equiparación de casos no iguales, en la cual según Nietzsche hay en la naturaleza una especie de "arquetipo primigenio</w:t>
      </w:r>
      <w:r w:rsidR="003D6112" w:rsidRPr="009925C8">
        <w:rPr>
          <w:rFonts w:ascii="Arial" w:hAnsi="Arial" w:cs="Arial"/>
        </w:rPr>
        <w:t>"</w:t>
      </w:r>
      <w:r w:rsidR="003D6112">
        <w:rPr>
          <w:rStyle w:val="Refdenotaalpie"/>
          <w:rFonts w:ascii="Arial" w:hAnsi="Arial" w:cs="Arial"/>
        </w:rPr>
        <w:footnoteReference w:id="5"/>
      </w:r>
      <w:r w:rsidR="00697D87" w:rsidRPr="009925C8">
        <w:rPr>
          <w:rFonts w:ascii="Arial" w:hAnsi="Arial" w:cs="Arial"/>
        </w:rPr>
        <w:t>, según el cual se crean los individuos de un concepto, pero que ninguno resulta idéntico al original.</w:t>
      </w:r>
      <w:r w:rsidR="003D6112">
        <w:rPr>
          <w:rFonts w:ascii="Arial" w:hAnsi="Arial" w:cs="Arial"/>
        </w:rPr>
        <w:t xml:space="preserve"> </w:t>
      </w:r>
      <w:r w:rsidR="00697D87" w:rsidRPr="00EC6390">
        <w:rPr>
          <w:rFonts w:ascii="Arial" w:hAnsi="Arial" w:cs="Arial"/>
        </w:rPr>
        <w:t>"Decimos que un hombre es "honesto"</w:t>
      </w:r>
      <w:r w:rsidR="004F230D" w:rsidRPr="00EC6390">
        <w:rPr>
          <w:rFonts w:ascii="Arial" w:hAnsi="Arial" w:cs="Arial"/>
        </w:rPr>
        <w:t xml:space="preserve"> (…) </w:t>
      </w:r>
      <w:r w:rsidR="00697D87" w:rsidRPr="00EC6390">
        <w:rPr>
          <w:rFonts w:ascii="Arial" w:hAnsi="Arial" w:cs="Arial"/>
        </w:rPr>
        <w:t>con el nombre de &lt;honestidad&gt;."</w:t>
      </w:r>
      <w:r w:rsidR="00F80B31" w:rsidRPr="00EC6390">
        <w:rPr>
          <w:rStyle w:val="Refdenotaalpie"/>
          <w:rFonts w:ascii="Arial" w:hAnsi="Arial" w:cs="Arial"/>
        </w:rPr>
        <w:footnoteReference w:id="6"/>
      </w:r>
    </w:p>
    <w:p w:rsidR="00697D87" w:rsidRPr="009925C8" w:rsidRDefault="007805F3" w:rsidP="009925C8">
      <w:pPr>
        <w:jc w:val="both"/>
        <w:rPr>
          <w:rFonts w:ascii="Arial" w:hAnsi="Arial" w:cs="Arial"/>
        </w:rPr>
      </w:pPr>
      <w:r w:rsidRPr="00EC6390">
        <w:rPr>
          <w:rFonts w:ascii="Arial" w:hAnsi="Arial" w:cs="Arial"/>
        </w:rPr>
        <w:t xml:space="preserve">     </w:t>
      </w:r>
      <w:r w:rsidR="004F230D" w:rsidRPr="00EC6390">
        <w:rPr>
          <w:rFonts w:ascii="Arial" w:hAnsi="Arial" w:cs="Arial"/>
        </w:rPr>
        <w:t>¿Qué es l</w:t>
      </w:r>
      <w:r w:rsidRPr="00EC6390">
        <w:rPr>
          <w:rFonts w:ascii="Arial" w:hAnsi="Arial" w:cs="Arial"/>
        </w:rPr>
        <w:t>a</w:t>
      </w:r>
      <w:r w:rsidR="004F230D" w:rsidRPr="00EC6390">
        <w:rPr>
          <w:rFonts w:ascii="Arial" w:hAnsi="Arial" w:cs="Arial"/>
        </w:rPr>
        <w:t xml:space="preserve"> verdad? E</w:t>
      </w:r>
      <w:r w:rsidR="00697D87" w:rsidRPr="00EC6390">
        <w:rPr>
          <w:rFonts w:ascii="Arial" w:hAnsi="Arial" w:cs="Arial"/>
        </w:rPr>
        <w:t>s algo relativo</w:t>
      </w:r>
      <w:r w:rsidRPr="00EC6390">
        <w:rPr>
          <w:rFonts w:ascii="Arial" w:hAnsi="Arial" w:cs="Arial"/>
        </w:rPr>
        <w:t>,</w:t>
      </w:r>
      <w:r w:rsidR="00697D87" w:rsidRPr="00EC6390">
        <w:rPr>
          <w:rFonts w:ascii="Arial" w:hAnsi="Arial" w:cs="Arial"/>
        </w:rPr>
        <w:t xml:space="preserve"> es la suma de relaciones human</w:t>
      </w:r>
      <w:r w:rsidRPr="00EC6390">
        <w:rPr>
          <w:rFonts w:ascii="Arial" w:hAnsi="Arial" w:cs="Arial"/>
        </w:rPr>
        <w:t>as que se realizan</w:t>
      </w:r>
      <w:r w:rsidR="00706F45" w:rsidRPr="00EC6390">
        <w:rPr>
          <w:rFonts w:ascii="Arial" w:hAnsi="Arial" w:cs="Arial"/>
        </w:rPr>
        <w:t xml:space="preserve"> y</w:t>
      </w:r>
      <w:r w:rsidRPr="00EC6390">
        <w:rPr>
          <w:rFonts w:ascii="Arial" w:hAnsi="Arial" w:cs="Arial"/>
        </w:rPr>
        <w:t xml:space="preserve"> extrapolan</w:t>
      </w:r>
      <w:r w:rsidR="003D6112">
        <w:rPr>
          <w:rStyle w:val="Refdenotaalpie"/>
          <w:rFonts w:ascii="Arial" w:hAnsi="Arial" w:cs="Arial"/>
        </w:rPr>
        <w:footnoteReference w:id="7"/>
      </w:r>
      <w:r w:rsidR="00706F45" w:rsidRPr="00EC6390">
        <w:rPr>
          <w:rFonts w:ascii="Arial" w:hAnsi="Arial" w:cs="Arial"/>
        </w:rPr>
        <w:t xml:space="preserve">, </w:t>
      </w:r>
      <w:r w:rsidR="004F230D" w:rsidRPr="00EC6390">
        <w:rPr>
          <w:rFonts w:ascii="Arial" w:hAnsi="Arial" w:cs="Arial"/>
        </w:rPr>
        <w:t>l</w:t>
      </w:r>
      <w:r w:rsidR="00697D87" w:rsidRPr="00EC6390">
        <w:rPr>
          <w:rFonts w:ascii="Arial" w:hAnsi="Arial" w:cs="Arial"/>
        </w:rPr>
        <w:t>uego de un uso prolongado son consideradas firmes y vinculantes; son un conjunto de metáforas en movimiento, que se ha olvidado que lo son:</w:t>
      </w:r>
      <w:r w:rsidR="004F230D" w:rsidRPr="00EC6390">
        <w:rPr>
          <w:rFonts w:ascii="Arial" w:hAnsi="Arial" w:cs="Arial"/>
        </w:rPr>
        <w:t xml:space="preserve"> </w:t>
      </w:r>
      <w:r w:rsidR="00697D87" w:rsidRPr="00EC6390">
        <w:rPr>
          <w:rFonts w:ascii="Arial" w:hAnsi="Arial" w:cs="Arial"/>
        </w:rPr>
        <w:t>"</w:t>
      </w:r>
      <w:r w:rsidRPr="00EC6390">
        <w:rPr>
          <w:rFonts w:ascii="Arial" w:hAnsi="Arial" w:cs="Arial"/>
        </w:rPr>
        <w:t>(</w:t>
      </w:r>
      <w:r w:rsidR="00697D87" w:rsidRPr="00EC6390">
        <w:rPr>
          <w:rFonts w:ascii="Arial" w:hAnsi="Arial" w:cs="Arial"/>
        </w:rPr>
        <w:t>...</w:t>
      </w:r>
      <w:r w:rsidRPr="00EC6390">
        <w:rPr>
          <w:rFonts w:ascii="Arial" w:hAnsi="Arial" w:cs="Arial"/>
        </w:rPr>
        <w:t>)</w:t>
      </w:r>
      <w:r w:rsidR="00697D87" w:rsidRPr="00EC6390">
        <w:rPr>
          <w:rFonts w:ascii="Arial" w:hAnsi="Arial" w:cs="Arial"/>
        </w:rPr>
        <w:t xml:space="preserve"> las verdades son ilusiones; </w:t>
      </w:r>
      <w:r w:rsidR="004F230D" w:rsidRPr="00EC6390">
        <w:rPr>
          <w:rFonts w:ascii="Arial" w:hAnsi="Arial" w:cs="Arial"/>
        </w:rPr>
        <w:t>(…)</w:t>
      </w:r>
      <w:r w:rsidR="00697D87" w:rsidRPr="00EC6390">
        <w:rPr>
          <w:rFonts w:ascii="Arial" w:hAnsi="Arial" w:cs="Arial"/>
        </w:rPr>
        <w:t xml:space="preserve"> monedas, sino como metal."</w:t>
      </w:r>
      <w:r w:rsidR="00F80B31" w:rsidRPr="00EC6390">
        <w:rPr>
          <w:rStyle w:val="Refdenotaalpie"/>
          <w:rFonts w:ascii="Arial" w:hAnsi="Arial" w:cs="Arial"/>
        </w:rPr>
        <w:footnoteReference w:id="8"/>
      </w:r>
    </w:p>
    <w:p w:rsidR="00697D87" w:rsidRPr="009925C8" w:rsidRDefault="00706F45" w:rsidP="009925C8">
      <w:pPr>
        <w:jc w:val="both"/>
        <w:rPr>
          <w:rFonts w:ascii="Arial" w:hAnsi="Arial" w:cs="Arial"/>
        </w:rPr>
      </w:pPr>
      <w:r>
        <w:rPr>
          <w:rFonts w:ascii="Arial" w:hAnsi="Arial" w:cs="Arial"/>
        </w:rPr>
        <w:t xml:space="preserve">     </w:t>
      </w:r>
      <w:r w:rsidR="00697D87" w:rsidRPr="009925C8">
        <w:rPr>
          <w:rFonts w:ascii="Arial" w:hAnsi="Arial" w:cs="Arial"/>
        </w:rPr>
        <w:t xml:space="preserve">Así es como partiendo de que el hombre es creador, Nietzsche habla del olvido, la </w:t>
      </w:r>
      <w:proofErr w:type="spellStart"/>
      <w:r w:rsidR="00697D87" w:rsidRPr="009925C8">
        <w:rPr>
          <w:rFonts w:ascii="Arial" w:hAnsi="Arial" w:cs="Arial"/>
        </w:rPr>
        <w:t>automentira</w:t>
      </w:r>
      <w:proofErr w:type="spellEnd"/>
      <w:r w:rsidR="00697D87" w:rsidRPr="009925C8">
        <w:rPr>
          <w:rFonts w:ascii="Arial" w:hAnsi="Arial" w:cs="Arial"/>
        </w:rPr>
        <w:t>.</w:t>
      </w:r>
      <w:r w:rsidR="004F230D">
        <w:rPr>
          <w:rFonts w:ascii="Arial" w:hAnsi="Arial" w:cs="Arial"/>
        </w:rPr>
        <w:t xml:space="preserve"> </w:t>
      </w:r>
      <w:r>
        <w:rPr>
          <w:rFonts w:ascii="Arial" w:hAnsi="Arial" w:cs="Arial"/>
        </w:rPr>
        <w:t>Al olvidar,</w:t>
      </w:r>
      <w:r w:rsidR="00697D87" w:rsidRPr="009925C8">
        <w:rPr>
          <w:rFonts w:ascii="Arial" w:hAnsi="Arial" w:cs="Arial"/>
        </w:rPr>
        <w:t xml:space="preserve"> pierde la percepción del mundo. Esa pe</w:t>
      </w:r>
      <w:r>
        <w:rPr>
          <w:rFonts w:ascii="Arial" w:hAnsi="Arial" w:cs="Arial"/>
        </w:rPr>
        <w:t>rcepción es personal,</w:t>
      </w:r>
      <w:r w:rsidR="00697D87" w:rsidRPr="009925C8">
        <w:rPr>
          <w:rFonts w:ascii="Arial" w:hAnsi="Arial" w:cs="Arial"/>
        </w:rPr>
        <w:t xml:space="preserve"> porque depende de la percepción de cada ser. Por eso mismo no existe una correcta percepción del mundo.</w:t>
      </w:r>
    </w:p>
    <w:p w:rsidR="00EB55DA" w:rsidRDefault="00706F45" w:rsidP="009925C8">
      <w:pPr>
        <w:jc w:val="both"/>
        <w:rPr>
          <w:rFonts w:ascii="Arial" w:hAnsi="Arial" w:cs="Arial"/>
        </w:rPr>
      </w:pPr>
      <w:r>
        <w:rPr>
          <w:rFonts w:ascii="Arial" w:hAnsi="Arial" w:cs="Arial"/>
        </w:rPr>
        <w:t xml:space="preserve">     Se </w:t>
      </w:r>
      <w:r w:rsidR="00697D87" w:rsidRPr="009925C8">
        <w:rPr>
          <w:rFonts w:ascii="Arial" w:hAnsi="Arial" w:cs="Arial"/>
        </w:rPr>
        <w:t xml:space="preserve">utiliza la mentira por la necesidad de estar en sociedad y como una especie de estar en paz, dando lugar a la hipocresía; y donde el mentiroso utiliza de forma diferente las convenciones consolidadas de la sociedad para que lo irreal parezca real. </w:t>
      </w:r>
      <w:r w:rsidR="00ED4BD6">
        <w:rPr>
          <w:rFonts w:ascii="Arial" w:hAnsi="Arial" w:cs="Arial"/>
        </w:rPr>
        <w:t xml:space="preserve">   </w:t>
      </w:r>
    </w:p>
    <w:p w:rsidR="00470149" w:rsidRDefault="00F86D4B" w:rsidP="009925C8">
      <w:pPr>
        <w:jc w:val="both"/>
        <w:rPr>
          <w:rFonts w:ascii="Arial" w:hAnsi="Arial" w:cs="Arial"/>
        </w:rPr>
      </w:pPr>
      <w:r>
        <w:rPr>
          <w:rFonts w:ascii="Arial" w:hAnsi="Arial" w:cs="Arial"/>
        </w:rPr>
        <w:t xml:space="preserve">    </w:t>
      </w:r>
      <w:r w:rsidR="001578AD" w:rsidRPr="001578AD">
        <w:rPr>
          <w:rFonts w:ascii="Arial" w:hAnsi="Arial" w:cs="Arial"/>
        </w:rPr>
        <w:t xml:space="preserve">Nietzsche </w:t>
      </w:r>
      <w:r w:rsidR="00BA0D9F">
        <w:rPr>
          <w:rFonts w:ascii="Arial" w:hAnsi="Arial" w:cs="Arial"/>
        </w:rPr>
        <w:t>ap</w:t>
      </w:r>
      <w:r>
        <w:rPr>
          <w:rFonts w:ascii="Arial" w:hAnsi="Arial" w:cs="Arial"/>
        </w:rPr>
        <w:t>unta</w:t>
      </w:r>
      <w:r w:rsidR="00866CB8" w:rsidRPr="009925C8">
        <w:rPr>
          <w:rFonts w:ascii="Arial" w:hAnsi="Arial" w:cs="Arial"/>
        </w:rPr>
        <w:t xml:space="preserve"> que la mentira y la verdad son dos conceptos muy ambiguos;</w:t>
      </w:r>
      <w:r w:rsidR="00866CB8">
        <w:rPr>
          <w:rFonts w:ascii="Arial" w:hAnsi="Arial" w:cs="Arial"/>
        </w:rPr>
        <w:t xml:space="preserve"> </w:t>
      </w:r>
      <w:r w:rsidR="00866CB8" w:rsidRPr="009925C8">
        <w:rPr>
          <w:rFonts w:ascii="Arial" w:hAnsi="Arial" w:cs="Arial"/>
        </w:rPr>
        <w:t xml:space="preserve">en que la verdad es la mentira más eficiente, aquella que ha logrado su </w:t>
      </w:r>
      <w:r w:rsidR="00C22E82">
        <w:rPr>
          <w:rFonts w:ascii="Arial" w:hAnsi="Arial" w:cs="Arial"/>
        </w:rPr>
        <w:t>objetivo,</w:t>
      </w:r>
      <w:r w:rsidR="00E638CE">
        <w:rPr>
          <w:rFonts w:ascii="Arial" w:hAnsi="Arial" w:cs="Arial"/>
        </w:rPr>
        <w:t xml:space="preserve"> es</w:t>
      </w:r>
      <w:r w:rsidR="00007DB7">
        <w:rPr>
          <w:rFonts w:ascii="Arial" w:hAnsi="Arial" w:cs="Arial"/>
        </w:rPr>
        <w:t xml:space="preserve"> tan</w:t>
      </w:r>
      <w:r w:rsidR="00E638CE">
        <w:rPr>
          <w:rFonts w:ascii="Arial" w:hAnsi="Arial" w:cs="Arial"/>
        </w:rPr>
        <w:t xml:space="preserve"> profundamente mentirosa que lo creemos</w:t>
      </w:r>
      <w:r w:rsidR="00007DB7">
        <w:rPr>
          <w:rFonts w:ascii="Arial" w:hAnsi="Arial" w:cs="Arial"/>
        </w:rPr>
        <w:t>.</w:t>
      </w:r>
      <w:r w:rsidR="00470149">
        <w:rPr>
          <w:rFonts w:ascii="Arial" w:hAnsi="Arial" w:cs="Arial"/>
        </w:rPr>
        <w:t xml:space="preserve">             </w:t>
      </w:r>
    </w:p>
    <w:p w:rsidR="00697D87" w:rsidRPr="009925C8" w:rsidRDefault="00470149" w:rsidP="009925C8">
      <w:pPr>
        <w:jc w:val="both"/>
        <w:rPr>
          <w:rFonts w:ascii="Arial" w:hAnsi="Arial" w:cs="Arial"/>
        </w:rPr>
      </w:pPr>
      <w:r>
        <w:rPr>
          <w:rFonts w:ascii="Arial" w:hAnsi="Arial" w:cs="Arial"/>
        </w:rPr>
        <w:t xml:space="preserve">    E</w:t>
      </w:r>
      <w:r w:rsidR="00697D87" w:rsidRPr="009925C8">
        <w:rPr>
          <w:rFonts w:ascii="Arial" w:hAnsi="Arial" w:cs="Arial"/>
        </w:rPr>
        <w:t>sa</w:t>
      </w:r>
      <w:r w:rsidR="00BA0D9F">
        <w:rPr>
          <w:rFonts w:ascii="Arial" w:hAnsi="Arial" w:cs="Arial"/>
        </w:rPr>
        <w:t>s</w:t>
      </w:r>
      <w:r w:rsidR="00697D87" w:rsidRPr="009925C8">
        <w:rPr>
          <w:rFonts w:ascii="Arial" w:hAnsi="Arial" w:cs="Arial"/>
        </w:rPr>
        <w:t xml:space="preserve"> "verdades" son ilusiones necesarias, metáforas convenidas y útiles que se han impuesto: conceptos, espacios, tiempos, números, etc. Todas ellas son funciones reguladoras, creencias útiles, no verdaderas.</w:t>
      </w:r>
    </w:p>
    <w:p w:rsidR="00697D87" w:rsidRPr="009925C8" w:rsidRDefault="00706F45" w:rsidP="009925C8">
      <w:pPr>
        <w:jc w:val="both"/>
        <w:rPr>
          <w:rFonts w:ascii="Arial" w:hAnsi="Arial" w:cs="Arial"/>
        </w:rPr>
      </w:pPr>
      <w:r>
        <w:rPr>
          <w:rFonts w:ascii="Arial" w:hAnsi="Arial" w:cs="Arial"/>
        </w:rPr>
        <w:t xml:space="preserve">     </w:t>
      </w:r>
      <w:r w:rsidR="00ED3378">
        <w:rPr>
          <w:rFonts w:ascii="Arial" w:hAnsi="Arial" w:cs="Arial"/>
        </w:rPr>
        <w:t>Para hombre e</w:t>
      </w:r>
      <w:r>
        <w:rPr>
          <w:rFonts w:ascii="Arial" w:hAnsi="Arial" w:cs="Arial"/>
        </w:rPr>
        <w:t>l</w:t>
      </w:r>
      <w:r w:rsidR="00697D87" w:rsidRPr="009925C8">
        <w:rPr>
          <w:rFonts w:ascii="Arial" w:hAnsi="Arial" w:cs="Arial"/>
        </w:rPr>
        <w:t xml:space="preserve"> concepto es una metáfora, el producto de una extrapolación artística en donde </w:t>
      </w:r>
      <w:r w:rsidR="00ED3378">
        <w:rPr>
          <w:rFonts w:ascii="Arial" w:hAnsi="Arial" w:cs="Arial"/>
        </w:rPr>
        <w:t xml:space="preserve">todos </w:t>
      </w:r>
      <w:r>
        <w:rPr>
          <w:rFonts w:ascii="Arial" w:hAnsi="Arial" w:cs="Arial"/>
        </w:rPr>
        <w:t>estos</w:t>
      </w:r>
      <w:r w:rsidR="00697D87" w:rsidRPr="009925C8">
        <w:rPr>
          <w:rFonts w:ascii="Arial" w:hAnsi="Arial" w:cs="Arial"/>
        </w:rPr>
        <w:t xml:space="preserve"> </w:t>
      </w:r>
      <w:r w:rsidR="00ED3378" w:rsidRPr="009925C8">
        <w:rPr>
          <w:rFonts w:ascii="Arial" w:hAnsi="Arial" w:cs="Arial"/>
        </w:rPr>
        <w:t>tienen</w:t>
      </w:r>
      <w:r>
        <w:rPr>
          <w:rFonts w:ascii="Arial" w:hAnsi="Arial" w:cs="Arial"/>
        </w:rPr>
        <w:t xml:space="preserve"> su lugar,</w:t>
      </w:r>
      <w:r w:rsidRPr="009925C8">
        <w:rPr>
          <w:rFonts w:ascii="Arial" w:hAnsi="Arial" w:cs="Arial"/>
        </w:rPr>
        <w:t xml:space="preserve"> está</w:t>
      </w:r>
      <w:r w:rsidR="00ED3378">
        <w:rPr>
          <w:rFonts w:ascii="Arial" w:hAnsi="Arial" w:cs="Arial"/>
        </w:rPr>
        <w:t>n</w:t>
      </w:r>
      <w:r w:rsidR="00697D87" w:rsidRPr="009925C8">
        <w:rPr>
          <w:rFonts w:ascii="Arial" w:hAnsi="Arial" w:cs="Arial"/>
        </w:rPr>
        <w:t xml:space="preserve"> clasificado</w:t>
      </w:r>
      <w:r w:rsidR="00ED3378">
        <w:rPr>
          <w:rFonts w:ascii="Arial" w:hAnsi="Arial" w:cs="Arial"/>
        </w:rPr>
        <w:t>s</w:t>
      </w:r>
      <w:r w:rsidR="00A8029C">
        <w:rPr>
          <w:rFonts w:ascii="Arial" w:hAnsi="Arial" w:cs="Arial"/>
        </w:rPr>
        <w:t xml:space="preserve"> y </w:t>
      </w:r>
      <w:r w:rsidR="00A8029C" w:rsidRPr="00A8029C">
        <w:rPr>
          <w:rFonts w:ascii="Arial" w:hAnsi="Arial" w:cs="Arial"/>
          <w:i/>
        </w:rPr>
        <w:t>verdad</w:t>
      </w:r>
      <w:r w:rsidR="00697D87" w:rsidRPr="009925C8">
        <w:rPr>
          <w:rFonts w:ascii="Arial" w:hAnsi="Arial" w:cs="Arial"/>
        </w:rPr>
        <w:t xml:space="preserve"> es el uso de cada concepto según su designación. El mismo hombre los crea, son inconsistentes; inmersos en los sueños e ilusiones que fabricamos, se va percibiendo formas, en donde la sensación está lejos de llegar a la verdad.</w:t>
      </w:r>
    </w:p>
    <w:p w:rsidR="00697D87" w:rsidRPr="009925C8" w:rsidRDefault="00706F45" w:rsidP="00A8029C">
      <w:pPr>
        <w:jc w:val="both"/>
        <w:rPr>
          <w:rFonts w:ascii="Arial" w:hAnsi="Arial" w:cs="Arial"/>
        </w:rPr>
      </w:pPr>
      <w:r>
        <w:rPr>
          <w:rFonts w:ascii="Arial" w:hAnsi="Arial" w:cs="Arial"/>
        </w:rPr>
        <w:t xml:space="preserve">     </w:t>
      </w:r>
      <w:r w:rsidR="00A8029C">
        <w:rPr>
          <w:rFonts w:ascii="Arial" w:hAnsi="Arial" w:cs="Arial"/>
        </w:rPr>
        <w:t>Menciona también que n</w:t>
      </w:r>
      <w:r w:rsidR="00697D87" w:rsidRPr="009925C8">
        <w:rPr>
          <w:rFonts w:ascii="Arial" w:hAnsi="Arial" w:cs="Arial"/>
        </w:rPr>
        <w:t xml:space="preserve">o hay diferencia entre la realidad y un sueño, porque el </w:t>
      </w:r>
      <w:r>
        <w:rPr>
          <w:rFonts w:ascii="Arial" w:hAnsi="Arial" w:cs="Arial"/>
        </w:rPr>
        <w:t>individuo</w:t>
      </w:r>
      <w:r w:rsidR="00697D87" w:rsidRPr="009925C8">
        <w:rPr>
          <w:rFonts w:ascii="Arial" w:hAnsi="Arial" w:cs="Arial"/>
        </w:rPr>
        <w:t xml:space="preserve"> apuesta más </w:t>
      </w:r>
      <w:r>
        <w:rPr>
          <w:rFonts w:ascii="Arial" w:hAnsi="Arial" w:cs="Arial"/>
        </w:rPr>
        <w:t>a</w:t>
      </w:r>
      <w:r w:rsidR="00697D87" w:rsidRPr="009925C8">
        <w:rPr>
          <w:rFonts w:ascii="Arial" w:hAnsi="Arial" w:cs="Arial"/>
        </w:rPr>
        <w:t xml:space="preserve"> vivir en un sueño (en lo místico) porque es más confortable que en una real</w:t>
      </w:r>
      <w:r>
        <w:rPr>
          <w:rFonts w:ascii="Arial" w:hAnsi="Arial" w:cs="Arial"/>
        </w:rPr>
        <w:t>idad científica razonable. L</w:t>
      </w:r>
      <w:r w:rsidR="00697D87" w:rsidRPr="009925C8">
        <w:rPr>
          <w:rFonts w:ascii="Arial" w:hAnsi="Arial" w:cs="Arial"/>
        </w:rPr>
        <w:t xml:space="preserve">o explica con los antiguos griegos que con su vida mítica todo es </w:t>
      </w:r>
      <w:r w:rsidR="00697D87" w:rsidRPr="00EC6390">
        <w:rPr>
          <w:rFonts w:ascii="Arial" w:hAnsi="Arial" w:cs="Arial"/>
        </w:rPr>
        <w:t>posible</w:t>
      </w:r>
      <w:r w:rsidR="00ED3378" w:rsidRPr="00EC6390">
        <w:rPr>
          <w:rFonts w:ascii="Arial" w:hAnsi="Arial" w:cs="Arial"/>
        </w:rPr>
        <w:t>:</w:t>
      </w:r>
      <w:r w:rsidRPr="00EC6390">
        <w:rPr>
          <w:rFonts w:ascii="Arial" w:hAnsi="Arial" w:cs="Arial"/>
        </w:rPr>
        <w:t xml:space="preserve"> </w:t>
      </w:r>
      <w:r w:rsidR="00697D87" w:rsidRPr="00EC6390">
        <w:rPr>
          <w:rFonts w:ascii="Arial" w:hAnsi="Arial" w:cs="Arial"/>
        </w:rPr>
        <w:t>"La diurna vigilia de un pueblo míticamente excitado, como el de los antiguos griegos</w:t>
      </w:r>
      <w:r w:rsidR="00ED3378" w:rsidRPr="00EC6390">
        <w:rPr>
          <w:rFonts w:ascii="Arial" w:hAnsi="Arial" w:cs="Arial"/>
        </w:rPr>
        <w:t xml:space="preserve"> (…)</w:t>
      </w:r>
      <w:r w:rsidR="00697D87" w:rsidRPr="00EC6390">
        <w:rPr>
          <w:rFonts w:ascii="Arial" w:hAnsi="Arial" w:cs="Arial"/>
        </w:rPr>
        <w:t xml:space="preserve"> bajo todas las figuras."</w:t>
      </w:r>
      <w:r w:rsidR="00F80B31" w:rsidRPr="00EC6390">
        <w:rPr>
          <w:rStyle w:val="Refdenotaalpie"/>
          <w:rFonts w:ascii="Arial" w:hAnsi="Arial" w:cs="Arial"/>
        </w:rPr>
        <w:footnoteReference w:id="9"/>
      </w:r>
      <w:r w:rsidR="00E1054C" w:rsidRPr="00EC6390">
        <w:rPr>
          <w:rFonts w:ascii="Arial" w:hAnsi="Arial" w:cs="Arial"/>
        </w:rPr>
        <w:t xml:space="preserve"> </w:t>
      </w:r>
      <w:r w:rsidR="00BE3F59">
        <w:rPr>
          <w:rFonts w:ascii="Arial" w:hAnsi="Arial" w:cs="Arial"/>
        </w:rPr>
        <w:t>Así como el</w:t>
      </w:r>
      <w:r w:rsidR="00697D87" w:rsidRPr="00EC6390">
        <w:rPr>
          <w:rFonts w:ascii="Arial" w:hAnsi="Arial" w:cs="Arial"/>
        </w:rPr>
        <w:t xml:space="preserve"> hombre le gusta la leyenda </w:t>
      </w:r>
      <w:r w:rsidR="00697D87" w:rsidRPr="00EC6390">
        <w:rPr>
          <w:rFonts w:ascii="Arial" w:hAnsi="Arial" w:cs="Arial"/>
        </w:rPr>
        <w:lastRenderedPageBreak/>
        <w:t>mítica como si fueran</w:t>
      </w:r>
      <w:r w:rsidR="00697D87" w:rsidRPr="009925C8">
        <w:rPr>
          <w:rFonts w:ascii="Arial" w:hAnsi="Arial" w:cs="Arial"/>
        </w:rPr>
        <w:t xml:space="preserve"> verdaderas</w:t>
      </w:r>
      <w:r>
        <w:rPr>
          <w:rFonts w:ascii="Arial" w:hAnsi="Arial" w:cs="Arial"/>
        </w:rPr>
        <w:t>,</w:t>
      </w:r>
      <w:r w:rsidR="00697D87" w:rsidRPr="009925C8">
        <w:rPr>
          <w:rFonts w:ascii="Arial" w:hAnsi="Arial" w:cs="Arial"/>
        </w:rPr>
        <w:t xml:space="preserve"> termina viviendo de intuición</w:t>
      </w:r>
      <w:r w:rsidR="00BA0D9F">
        <w:rPr>
          <w:rFonts w:ascii="Arial" w:hAnsi="Arial" w:cs="Arial"/>
        </w:rPr>
        <w:t>,</w:t>
      </w:r>
      <w:r w:rsidR="00697D87" w:rsidRPr="009925C8">
        <w:rPr>
          <w:rFonts w:ascii="Arial" w:hAnsi="Arial" w:cs="Arial"/>
        </w:rPr>
        <w:t xml:space="preserve"> porque nosotros mismos somos los destructores de nuestros mismos conceptos, perdiendo la percepción de la realidad.</w:t>
      </w:r>
    </w:p>
    <w:p w:rsidR="00697D87" w:rsidRPr="009925C8" w:rsidRDefault="00E1054C" w:rsidP="009925C8">
      <w:pPr>
        <w:jc w:val="both"/>
        <w:rPr>
          <w:rFonts w:ascii="Arial" w:hAnsi="Arial" w:cs="Arial"/>
        </w:rPr>
      </w:pPr>
      <w:r>
        <w:rPr>
          <w:rFonts w:ascii="Arial" w:hAnsi="Arial" w:cs="Arial"/>
        </w:rPr>
        <w:t xml:space="preserve">     </w:t>
      </w:r>
      <w:r w:rsidR="00ED3378">
        <w:rPr>
          <w:rFonts w:ascii="Arial" w:hAnsi="Arial" w:cs="Arial"/>
        </w:rPr>
        <w:t xml:space="preserve">Retomando sobre </w:t>
      </w:r>
      <w:r w:rsidR="00697D87" w:rsidRPr="009925C8">
        <w:rPr>
          <w:rFonts w:ascii="Arial" w:hAnsi="Arial" w:cs="Arial"/>
        </w:rPr>
        <w:t>¿</w:t>
      </w:r>
      <w:r w:rsidRPr="009925C8">
        <w:rPr>
          <w:rFonts w:ascii="Arial" w:hAnsi="Arial" w:cs="Arial"/>
        </w:rPr>
        <w:t>Dónde</w:t>
      </w:r>
      <w:r w:rsidR="00697D87" w:rsidRPr="009925C8">
        <w:rPr>
          <w:rFonts w:ascii="Arial" w:hAnsi="Arial" w:cs="Arial"/>
        </w:rPr>
        <w:t xml:space="preserve"> viene el impulso de la verdad? es en realidad el movimiento moral hacia la verdad que  nace del sentimiento del compromiso de nombrar </w:t>
      </w:r>
      <w:r w:rsidR="00706F45">
        <w:rPr>
          <w:rFonts w:ascii="Arial" w:hAnsi="Arial" w:cs="Arial"/>
        </w:rPr>
        <w:t xml:space="preserve">las cosas según la convención; </w:t>
      </w:r>
      <w:r w:rsidR="00697D87" w:rsidRPr="009925C8">
        <w:rPr>
          <w:rFonts w:ascii="Arial" w:hAnsi="Arial" w:cs="Arial"/>
        </w:rPr>
        <w:t>y también por el contraste con el mentiroso, quién al ser excluido, demuestra al hombre lo honesto, fiable y provechoso de la verdad. Se busca la verdad, no por un puro amor a ella, sino porque es conveniente, es útil para nuestra existencia</w:t>
      </w:r>
      <w:r w:rsidR="00A8029C">
        <w:rPr>
          <w:rFonts w:ascii="Arial" w:hAnsi="Arial" w:cs="Arial"/>
        </w:rPr>
        <w:t xml:space="preserve"> (</w:t>
      </w:r>
      <w:r w:rsidR="00697D87" w:rsidRPr="009925C8">
        <w:rPr>
          <w:rFonts w:ascii="Arial" w:hAnsi="Arial" w:cs="Arial"/>
        </w:rPr>
        <w:t>así es como el intelecto cumple con su función conservadora</w:t>
      </w:r>
      <w:r w:rsidR="00A8029C">
        <w:rPr>
          <w:rFonts w:ascii="Arial" w:hAnsi="Arial" w:cs="Arial"/>
        </w:rPr>
        <w:t>)</w:t>
      </w:r>
      <w:r w:rsidR="00697D87" w:rsidRPr="009925C8">
        <w:rPr>
          <w:rFonts w:ascii="Arial" w:hAnsi="Arial" w:cs="Arial"/>
        </w:rPr>
        <w:t>.</w:t>
      </w:r>
    </w:p>
    <w:p w:rsidR="00697D87" w:rsidRPr="009925C8" w:rsidRDefault="00E1054C" w:rsidP="009925C8">
      <w:pPr>
        <w:jc w:val="both"/>
        <w:rPr>
          <w:rFonts w:ascii="Arial" w:hAnsi="Arial" w:cs="Arial"/>
        </w:rPr>
      </w:pPr>
      <w:r>
        <w:rPr>
          <w:rFonts w:ascii="Arial" w:hAnsi="Arial" w:cs="Arial"/>
        </w:rPr>
        <w:t xml:space="preserve">     </w:t>
      </w:r>
      <w:r w:rsidR="00697D87" w:rsidRPr="009925C8">
        <w:rPr>
          <w:rFonts w:ascii="Arial" w:hAnsi="Arial" w:cs="Arial"/>
        </w:rPr>
        <w:t>Lo que el hombre conoce es lo que aporta él mismo a los factores de tiempo y espacio, lo matemático y lo natural. Por eso la verdad es un resultado de la intuición de lo real, de la captación directa de la realidad.</w:t>
      </w:r>
    </w:p>
    <w:p w:rsidR="00697D87" w:rsidRPr="009925C8" w:rsidRDefault="00E1054C" w:rsidP="009925C8">
      <w:pPr>
        <w:jc w:val="both"/>
        <w:rPr>
          <w:rFonts w:ascii="Arial" w:hAnsi="Arial" w:cs="Arial"/>
        </w:rPr>
      </w:pPr>
      <w:r>
        <w:rPr>
          <w:rFonts w:ascii="Arial" w:hAnsi="Arial" w:cs="Arial"/>
        </w:rPr>
        <w:t xml:space="preserve">     </w:t>
      </w:r>
      <w:r w:rsidR="00697D87" w:rsidRPr="009925C8">
        <w:rPr>
          <w:rFonts w:ascii="Arial" w:hAnsi="Arial" w:cs="Arial"/>
        </w:rPr>
        <w:t xml:space="preserve">Así como el hombre a través de su percepción va armando la verdad. </w:t>
      </w:r>
      <w:r w:rsidR="00697D87" w:rsidRPr="00A8029C">
        <w:rPr>
          <w:rFonts w:ascii="Arial" w:hAnsi="Arial" w:cs="Arial"/>
        </w:rPr>
        <w:t>Ésta, está</w:t>
      </w:r>
      <w:r w:rsidR="00A8029C">
        <w:rPr>
          <w:rFonts w:ascii="Arial" w:hAnsi="Arial" w:cs="Arial"/>
          <w:sz w:val="48"/>
        </w:rPr>
        <w:t xml:space="preserve"> </w:t>
      </w:r>
      <w:r w:rsidR="00697D87" w:rsidRPr="009925C8">
        <w:rPr>
          <w:rFonts w:ascii="Arial" w:hAnsi="Arial" w:cs="Arial"/>
        </w:rPr>
        <w:t xml:space="preserve">en constante construcción por eso mismo no es una verdad inmutable, ni única, ni pura, ni objetiva. Se trata de un instinto de conservación en donde la sociedad hace como un tratado de paz para existir. Es así que para conocer se enfoca en el método científico a través de los conceptos; y con el lenguaje el hombre </w:t>
      </w:r>
      <w:r w:rsidR="00190911">
        <w:rPr>
          <w:rFonts w:ascii="Arial" w:hAnsi="Arial" w:cs="Arial"/>
        </w:rPr>
        <w:t>está</w:t>
      </w:r>
      <w:r w:rsidR="00697D87" w:rsidRPr="009925C8">
        <w:rPr>
          <w:rFonts w:ascii="Arial" w:hAnsi="Arial" w:cs="Arial"/>
        </w:rPr>
        <w:t xml:space="preserve"> constantemente renovando los conceptos que él mismo forma.</w:t>
      </w:r>
    </w:p>
    <w:p w:rsidR="00697D87" w:rsidRDefault="00ED3378" w:rsidP="009925C8">
      <w:pPr>
        <w:jc w:val="both"/>
        <w:rPr>
          <w:rFonts w:ascii="Arial" w:hAnsi="Arial" w:cs="Arial"/>
        </w:rPr>
      </w:pPr>
      <w:r>
        <w:rPr>
          <w:rFonts w:ascii="Arial" w:hAnsi="Arial" w:cs="Arial"/>
        </w:rPr>
        <w:t xml:space="preserve">     </w:t>
      </w:r>
      <w:r w:rsidR="00697D87" w:rsidRPr="009925C8">
        <w:rPr>
          <w:rFonts w:ascii="Arial" w:hAnsi="Arial" w:cs="Arial"/>
        </w:rPr>
        <w:t>Es así como en el pensamiento cotidiano lo importante es la utilidad práctica para que las cosas funcionen sin ningún tipo de cuestionamiento</w:t>
      </w:r>
      <w:r w:rsidR="00A60EFF">
        <w:rPr>
          <w:rFonts w:ascii="Arial" w:hAnsi="Arial" w:cs="Arial"/>
        </w:rPr>
        <w:t>. En cambio el pensamiento técnico,</w:t>
      </w:r>
      <w:r w:rsidR="00697D87" w:rsidRPr="009925C8">
        <w:rPr>
          <w:rFonts w:ascii="Arial" w:hAnsi="Arial" w:cs="Arial"/>
        </w:rPr>
        <w:t xml:space="preserve"> la búsqueda solo tiene indicios porque muchas veces se cree alcanzar certeza fundamental y es cuando en realidad solo tenemos las certezas funcionales sobre el funcionamiento de las cosas.</w:t>
      </w:r>
    </w:p>
    <w:p w:rsidR="00097D28" w:rsidRDefault="00A60EFF" w:rsidP="009925C8">
      <w:pPr>
        <w:jc w:val="both"/>
        <w:rPr>
          <w:rFonts w:ascii="Arial" w:hAnsi="Arial" w:cs="Arial"/>
        </w:rPr>
      </w:pPr>
      <w:r>
        <w:rPr>
          <w:rFonts w:ascii="Arial" w:hAnsi="Arial" w:cs="Arial"/>
        </w:rPr>
        <w:t xml:space="preserve">     </w:t>
      </w:r>
      <w:r w:rsidR="00203A77">
        <w:rPr>
          <w:rFonts w:ascii="Arial" w:hAnsi="Arial" w:cs="Arial"/>
        </w:rPr>
        <w:t xml:space="preserve">En </w:t>
      </w:r>
      <w:r>
        <w:rPr>
          <w:rFonts w:ascii="Arial" w:hAnsi="Arial" w:cs="Arial"/>
        </w:rPr>
        <w:t>conclusión</w:t>
      </w:r>
      <w:r w:rsidR="00203A77">
        <w:rPr>
          <w:rFonts w:ascii="Arial" w:hAnsi="Arial" w:cs="Arial"/>
        </w:rPr>
        <w:t xml:space="preserve"> hay hechos</w:t>
      </w:r>
      <w:r w:rsidR="008D327A">
        <w:rPr>
          <w:rFonts w:ascii="Arial" w:hAnsi="Arial" w:cs="Arial"/>
        </w:rPr>
        <w:t>-</w:t>
      </w:r>
      <w:r w:rsidR="00203A77">
        <w:rPr>
          <w:rFonts w:ascii="Arial" w:hAnsi="Arial" w:cs="Arial"/>
        </w:rPr>
        <w:t>verdades pero como la limitación del hombre es la interpretación</w:t>
      </w:r>
      <w:r w:rsidR="00F1402F">
        <w:rPr>
          <w:rFonts w:ascii="Arial" w:hAnsi="Arial" w:cs="Arial"/>
        </w:rPr>
        <w:t>,</w:t>
      </w:r>
      <w:r w:rsidR="00203A77">
        <w:rPr>
          <w:rFonts w:ascii="Arial" w:hAnsi="Arial" w:cs="Arial"/>
        </w:rPr>
        <w:t xml:space="preserve"> todo lo que se diga de un hecho es incompleto</w:t>
      </w:r>
      <w:r w:rsidR="00F31952">
        <w:rPr>
          <w:rFonts w:ascii="Arial" w:hAnsi="Arial" w:cs="Arial"/>
        </w:rPr>
        <w:t xml:space="preserve">, </w:t>
      </w:r>
      <w:r w:rsidR="00203A77">
        <w:rPr>
          <w:rFonts w:ascii="Arial" w:hAnsi="Arial" w:cs="Arial"/>
        </w:rPr>
        <w:t>por eso nunca va a poder alcanzar los hechos en su totalidad.</w:t>
      </w:r>
      <w:r w:rsidR="00F915B5">
        <w:rPr>
          <w:rFonts w:ascii="Arial" w:hAnsi="Arial" w:cs="Arial"/>
        </w:rPr>
        <w:t xml:space="preserve"> </w:t>
      </w:r>
      <w:r w:rsidR="0046731F">
        <w:rPr>
          <w:rFonts w:ascii="Arial" w:hAnsi="Arial" w:cs="Arial"/>
        </w:rPr>
        <w:t>Ante los hechos reales se puede interpretar de diferentes maneras y</w:t>
      </w:r>
      <w:r w:rsidR="00B642BB">
        <w:rPr>
          <w:rFonts w:ascii="Arial" w:hAnsi="Arial" w:cs="Arial"/>
        </w:rPr>
        <w:t xml:space="preserve">, </w:t>
      </w:r>
      <w:r w:rsidR="0046731F">
        <w:rPr>
          <w:rFonts w:ascii="Arial" w:hAnsi="Arial" w:cs="Arial"/>
        </w:rPr>
        <w:t>de todas</w:t>
      </w:r>
      <w:r w:rsidR="00B642BB">
        <w:rPr>
          <w:rFonts w:ascii="Arial" w:hAnsi="Arial" w:cs="Arial"/>
        </w:rPr>
        <w:t>,</w:t>
      </w:r>
      <w:r w:rsidR="0046731F">
        <w:rPr>
          <w:rFonts w:ascii="Arial" w:hAnsi="Arial" w:cs="Arial"/>
        </w:rPr>
        <w:t xml:space="preserve"> una de esas</w:t>
      </w:r>
      <w:r w:rsidR="00A50688">
        <w:rPr>
          <w:rFonts w:ascii="Arial" w:hAnsi="Arial" w:cs="Arial"/>
        </w:rPr>
        <w:t xml:space="preserve">, </w:t>
      </w:r>
      <w:r w:rsidR="0046731F">
        <w:rPr>
          <w:rFonts w:ascii="Arial" w:hAnsi="Arial" w:cs="Arial"/>
        </w:rPr>
        <w:t>la más concreta</w:t>
      </w:r>
      <w:r w:rsidR="00A50688">
        <w:rPr>
          <w:rFonts w:ascii="Arial" w:hAnsi="Arial" w:cs="Arial"/>
        </w:rPr>
        <w:t xml:space="preserve">, </w:t>
      </w:r>
      <w:r w:rsidR="0046731F">
        <w:rPr>
          <w:rFonts w:ascii="Arial" w:hAnsi="Arial" w:cs="Arial"/>
        </w:rPr>
        <w:t>la toma como verdadera porque es la que mejor representa al hecho</w:t>
      </w:r>
      <w:r w:rsidR="00680ACF">
        <w:rPr>
          <w:rFonts w:ascii="Arial" w:hAnsi="Arial" w:cs="Arial"/>
        </w:rPr>
        <w:t>. S</w:t>
      </w:r>
      <w:r w:rsidR="0019512F">
        <w:rPr>
          <w:rFonts w:ascii="Arial" w:hAnsi="Arial" w:cs="Arial"/>
        </w:rPr>
        <w:t>i</w:t>
      </w:r>
      <w:r w:rsidR="0046731F">
        <w:rPr>
          <w:rFonts w:ascii="Arial" w:hAnsi="Arial" w:cs="Arial"/>
        </w:rPr>
        <w:t xml:space="preserve"> esa interpretación es distinta está mintiendo.</w:t>
      </w:r>
      <w:r w:rsidR="00073DDB">
        <w:rPr>
          <w:rFonts w:ascii="Arial" w:hAnsi="Arial" w:cs="Arial"/>
        </w:rPr>
        <w:t xml:space="preserve"> Esa verdad se va a imponer sobre el resto como interpretación válida en una época</w:t>
      </w:r>
      <w:r w:rsidR="00923FFC">
        <w:rPr>
          <w:rFonts w:ascii="Arial" w:hAnsi="Arial" w:cs="Arial"/>
        </w:rPr>
        <w:t>;</w:t>
      </w:r>
      <w:r w:rsidR="00073DDB">
        <w:rPr>
          <w:rFonts w:ascii="Arial" w:hAnsi="Arial" w:cs="Arial"/>
        </w:rPr>
        <w:t xml:space="preserve"> y con el tiempo va cambiando las verdades de cada cultura. </w:t>
      </w:r>
      <w:r w:rsidR="00B11BB4">
        <w:rPr>
          <w:rFonts w:ascii="Arial" w:hAnsi="Arial" w:cs="Arial"/>
        </w:rPr>
        <w:t xml:space="preserve">Sí bien </w:t>
      </w:r>
      <w:r w:rsidR="00556F4E">
        <w:rPr>
          <w:rFonts w:ascii="Arial" w:hAnsi="Arial" w:cs="Arial"/>
        </w:rPr>
        <w:t>existe</w:t>
      </w:r>
      <w:r w:rsidR="00B11BB4">
        <w:rPr>
          <w:rFonts w:ascii="Arial" w:hAnsi="Arial" w:cs="Arial"/>
        </w:rPr>
        <w:t xml:space="preserve"> los </w:t>
      </w:r>
      <w:r w:rsidR="00556F4E">
        <w:rPr>
          <w:rFonts w:ascii="Arial" w:hAnsi="Arial" w:cs="Arial"/>
        </w:rPr>
        <w:t>hechos-verdades</w:t>
      </w:r>
      <w:r w:rsidR="003827CF">
        <w:rPr>
          <w:rFonts w:ascii="Arial" w:hAnsi="Arial" w:cs="Arial"/>
        </w:rPr>
        <w:t>,</w:t>
      </w:r>
      <w:r w:rsidR="00B11BB4">
        <w:rPr>
          <w:rFonts w:ascii="Arial" w:hAnsi="Arial" w:cs="Arial"/>
        </w:rPr>
        <w:t xml:space="preserve">  cuando el hombre se refiere a estos</w:t>
      </w:r>
      <w:r w:rsidR="00556F4E">
        <w:rPr>
          <w:rFonts w:ascii="Arial" w:hAnsi="Arial" w:cs="Arial"/>
        </w:rPr>
        <w:t xml:space="preserve">, </w:t>
      </w:r>
      <w:r w:rsidR="00B11BB4">
        <w:rPr>
          <w:rFonts w:ascii="Arial" w:hAnsi="Arial" w:cs="Arial"/>
        </w:rPr>
        <w:t xml:space="preserve">no puede salirse de las palabras </w:t>
      </w:r>
      <w:r w:rsidR="00B83AD1">
        <w:rPr>
          <w:rFonts w:ascii="Arial" w:hAnsi="Arial" w:cs="Arial"/>
        </w:rPr>
        <w:t>(</w:t>
      </w:r>
      <w:r w:rsidR="0022751E">
        <w:rPr>
          <w:rFonts w:ascii="Arial" w:hAnsi="Arial" w:cs="Arial"/>
        </w:rPr>
        <w:t>por sus propias limitaciones</w:t>
      </w:r>
      <w:r w:rsidR="00184A3B">
        <w:rPr>
          <w:rFonts w:ascii="Arial" w:hAnsi="Arial" w:cs="Arial"/>
        </w:rPr>
        <w:t>)</w:t>
      </w:r>
      <w:r w:rsidR="000A78C8">
        <w:rPr>
          <w:rFonts w:ascii="Arial" w:hAnsi="Arial" w:cs="Arial"/>
        </w:rPr>
        <w:t xml:space="preserve">, </w:t>
      </w:r>
      <w:r w:rsidR="004B1913">
        <w:rPr>
          <w:rFonts w:ascii="Arial" w:hAnsi="Arial" w:cs="Arial"/>
        </w:rPr>
        <w:t>e</w:t>
      </w:r>
      <w:r w:rsidR="00B11BB4">
        <w:rPr>
          <w:rFonts w:ascii="Arial" w:hAnsi="Arial" w:cs="Arial"/>
        </w:rPr>
        <w:t>s decir de las construcciones de un significado de algo que es una construcción interpretativa</w:t>
      </w:r>
      <w:r>
        <w:rPr>
          <w:rFonts w:ascii="Arial" w:hAnsi="Arial" w:cs="Arial"/>
        </w:rPr>
        <w:t xml:space="preserve"> (</w:t>
      </w:r>
      <w:r w:rsidR="00B11BB4">
        <w:rPr>
          <w:rFonts w:ascii="Arial" w:hAnsi="Arial" w:cs="Arial"/>
        </w:rPr>
        <w:t>como que estoy tomando partido por un tipo de interpretación</w:t>
      </w:r>
      <w:r>
        <w:rPr>
          <w:rFonts w:ascii="Arial" w:hAnsi="Arial" w:cs="Arial"/>
        </w:rPr>
        <w:t>)</w:t>
      </w:r>
      <w:r w:rsidR="009E270E">
        <w:rPr>
          <w:rFonts w:ascii="Arial" w:hAnsi="Arial" w:cs="Arial"/>
        </w:rPr>
        <w:t>.</w:t>
      </w:r>
      <w:r>
        <w:rPr>
          <w:rFonts w:ascii="Arial" w:hAnsi="Arial" w:cs="Arial"/>
        </w:rPr>
        <w:t xml:space="preserve"> </w:t>
      </w:r>
      <w:r w:rsidR="00E66761">
        <w:rPr>
          <w:rFonts w:ascii="Arial" w:hAnsi="Arial" w:cs="Arial"/>
        </w:rPr>
        <w:t>E</w:t>
      </w:r>
      <w:r w:rsidR="009F783B">
        <w:rPr>
          <w:rFonts w:ascii="Arial" w:hAnsi="Arial" w:cs="Arial"/>
        </w:rPr>
        <w:t xml:space="preserve">s así como </w:t>
      </w:r>
      <w:r w:rsidR="00EE0B48" w:rsidRPr="009925C8">
        <w:rPr>
          <w:rFonts w:ascii="Arial" w:hAnsi="Arial" w:cs="Arial"/>
        </w:rPr>
        <w:t>quienes salen a hablar en nombre de la verdad interesadamente y a veces desde una subjetividad que necesita presentarse como si fuese la realidad misma.</w:t>
      </w:r>
      <w:r w:rsidR="00EE0B48">
        <w:rPr>
          <w:rFonts w:ascii="Arial" w:hAnsi="Arial" w:cs="Arial"/>
        </w:rPr>
        <w:t xml:space="preserve"> Y </w:t>
      </w:r>
      <w:r w:rsidR="00EE0B48" w:rsidRPr="009925C8">
        <w:rPr>
          <w:rFonts w:ascii="Arial" w:hAnsi="Arial" w:cs="Arial"/>
        </w:rPr>
        <w:t>también hay que tener cuidado con ser relativista, es decir cuando nos conviene si, y si no nos conviene no</w:t>
      </w:r>
      <w:r w:rsidR="009662B6">
        <w:rPr>
          <w:rFonts w:ascii="Arial" w:hAnsi="Arial" w:cs="Arial"/>
        </w:rPr>
        <w:t>.</w:t>
      </w:r>
    </w:p>
    <w:p w:rsidR="00A60EFF" w:rsidRDefault="00A60EFF" w:rsidP="009925C8">
      <w:pPr>
        <w:jc w:val="both"/>
        <w:rPr>
          <w:rFonts w:ascii="Arial" w:hAnsi="Arial" w:cs="Arial"/>
        </w:rPr>
      </w:pPr>
      <w:r>
        <w:rPr>
          <w:rFonts w:ascii="Arial" w:hAnsi="Arial" w:cs="Arial"/>
        </w:rPr>
        <w:t xml:space="preserve">      </w:t>
      </w:r>
      <w:r w:rsidR="00FE2D5B">
        <w:rPr>
          <w:rFonts w:ascii="Arial" w:hAnsi="Arial" w:cs="Arial"/>
        </w:rPr>
        <w:t xml:space="preserve">Por eso </w:t>
      </w:r>
      <w:r w:rsidR="008D327A">
        <w:rPr>
          <w:rFonts w:ascii="Arial" w:hAnsi="Arial" w:cs="Arial"/>
        </w:rPr>
        <w:t>pa</w:t>
      </w:r>
      <w:r w:rsidR="00697D87" w:rsidRPr="009925C8">
        <w:rPr>
          <w:rFonts w:ascii="Arial" w:hAnsi="Arial" w:cs="Arial"/>
        </w:rPr>
        <w:t xml:space="preserve">ra </w:t>
      </w:r>
      <w:r w:rsidR="00E1054C" w:rsidRPr="009925C8">
        <w:rPr>
          <w:rFonts w:ascii="Arial" w:hAnsi="Arial" w:cs="Arial"/>
        </w:rPr>
        <w:t>mí</w:t>
      </w:r>
      <w:r w:rsidR="00697D87" w:rsidRPr="009925C8">
        <w:rPr>
          <w:rFonts w:ascii="Arial" w:hAnsi="Arial" w:cs="Arial"/>
        </w:rPr>
        <w:t>, las verdades son relativas</w:t>
      </w:r>
      <w:r w:rsidR="006476B7">
        <w:rPr>
          <w:rFonts w:ascii="Arial" w:hAnsi="Arial" w:cs="Arial"/>
        </w:rPr>
        <w:t>;</w:t>
      </w:r>
      <w:r w:rsidR="00697D87" w:rsidRPr="009925C8">
        <w:rPr>
          <w:rFonts w:ascii="Arial" w:hAnsi="Arial" w:cs="Arial"/>
        </w:rPr>
        <w:t xml:space="preserve"> </w:t>
      </w:r>
      <w:r w:rsidR="007A20BF">
        <w:rPr>
          <w:rFonts w:ascii="Arial" w:hAnsi="Arial" w:cs="Arial"/>
        </w:rPr>
        <w:t>como en el caso del hecho “</w:t>
      </w:r>
      <w:r w:rsidR="00AE7357">
        <w:rPr>
          <w:rFonts w:ascii="Arial" w:hAnsi="Arial" w:cs="Arial"/>
        </w:rPr>
        <w:t>t</w:t>
      </w:r>
      <w:r w:rsidR="007A20BF">
        <w:rPr>
          <w:rFonts w:ascii="Arial" w:hAnsi="Arial" w:cs="Arial"/>
        </w:rPr>
        <w:t>iempo</w:t>
      </w:r>
      <w:r w:rsidR="00AE7357">
        <w:rPr>
          <w:rFonts w:ascii="Arial" w:hAnsi="Arial" w:cs="Arial"/>
        </w:rPr>
        <w:t xml:space="preserve">”, </w:t>
      </w:r>
      <w:r w:rsidR="007A20BF">
        <w:rPr>
          <w:rFonts w:ascii="Arial" w:hAnsi="Arial" w:cs="Arial"/>
        </w:rPr>
        <w:t xml:space="preserve"> este pasa</w:t>
      </w:r>
      <w:r w:rsidR="00AE7357">
        <w:rPr>
          <w:rFonts w:ascii="Arial" w:hAnsi="Arial" w:cs="Arial"/>
        </w:rPr>
        <w:t>,</w:t>
      </w:r>
      <w:r w:rsidR="007A20BF">
        <w:rPr>
          <w:rFonts w:ascii="Arial" w:hAnsi="Arial" w:cs="Arial"/>
        </w:rPr>
        <w:t xml:space="preserve"> pero ya al concebirlo como algo exterior de nosotros</w:t>
      </w:r>
      <w:r w:rsidR="009857F8">
        <w:rPr>
          <w:rFonts w:ascii="Arial" w:hAnsi="Arial" w:cs="Arial"/>
        </w:rPr>
        <w:t>,</w:t>
      </w:r>
      <w:r w:rsidR="007A20BF">
        <w:rPr>
          <w:rFonts w:ascii="Arial" w:hAnsi="Arial" w:cs="Arial"/>
        </w:rPr>
        <w:t xml:space="preserve"> que pasa</w:t>
      </w:r>
      <w:r w:rsidR="009857F8">
        <w:rPr>
          <w:rFonts w:ascii="Arial" w:hAnsi="Arial" w:cs="Arial"/>
        </w:rPr>
        <w:t>,</w:t>
      </w:r>
      <w:r w:rsidR="007A20BF">
        <w:rPr>
          <w:rFonts w:ascii="Arial" w:hAnsi="Arial" w:cs="Arial"/>
        </w:rPr>
        <w:t xml:space="preserve"> es una interpretación</w:t>
      </w:r>
      <w:r w:rsidR="00D209C5">
        <w:rPr>
          <w:rFonts w:ascii="Arial" w:hAnsi="Arial" w:cs="Arial"/>
        </w:rPr>
        <w:t>.</w:t>
      </w:r>
      <w:r w:rsidR="00420123">
        <w:rPr>
          <w:rFonts w:ascii="Arial" w:hAnsi="Arial" w:cs="Arial"/>
        </w:rPr>
        <w:t xml:space="preserve"> Por</w:t>
      </w:r>
      <w:r w:rsidR="007A20BF">
        <w:rPr>
          <w:rFonts w:ascii="Arial" w:hAnsi="Arial" w:cs="Arial"/>
        </w:rPr>
        <w:t xml:space="preserve"> ejemplo</w:t>
      </w:r>
      <w:r w:rsidR="00420123">
        <w:rPr>
          <w:rFonts w:ascii="Arial" w:hAnsi="Arial" w:cs="Arial"/>
        </w:rPr>
        <w:t xml:space="preserve">, </w:t>
      </w:r>
      <w:r w:rsidR="007A20BF">
        <w:rPr>
          <w:rFonts w:ascii="Arial" w:hAnsi="Arial" w:cs="Arial"/>
        </w:rPr>
        <w:t xml:space="preserve">si falta </w:t>
      </w:r>
      <w:r>
        <w:rPr>
          <w:rFonts w:ascii="Arial" w:hAnsi="Arial" w:cs="Arial"/>
        </w:rPr>
        <w:t>cinco</w:t>
      </w:r>
      <w:r w:rsidR="007A20BF">
        <w:rPr>
          <w:rFonts w:ascii="Arial" w:hAnsi="Arial" w:cs="Arial"/>
        </w:rPr>
        <w:t xml:space="preserve"> minutos para algo</w:t>
      </w:r>
      <w:r w:rsidR="00BC57F7">
        <w:rPr>
          <w:rFonts w:ascii="Arial" w:hAnsi="Arial" w:cs="Arial"/>
        </w:rPr>
        <w:t>,</w:t>
      </w:r>
      <w:r w:rsidR="007A20BF">
        <w:rPr>
          <w:rFonts w:ascii="Arial" w:hAnsi="Arial" w:cs="Arial"/>
        </w:rPr>
        <w:t xml:space="preserve"> para alguien puede ser un horror porque </w:t>
      </w:r>
      <w:proofErr w:type="gramStart"/>
      <w:r w:rsidR="007A20BF">
        <w:rPr>
          <w:rFonts w:ascii="Arial" w:hAnsi="Arial" w:cs="Arial"/>
        </w:rPr>
        <w:t>son</w:t>
      </w:r>
      <w:proofErr w:type="gramEnd"/>
      <w:r w:rsidR="007A20BF">
        <w:rPr>
          <w:rFonts w:ascii="Arial" w:hAnsi="Arial" w:cs="Arial"/>
        </w:rPr>
        <w:t xml:space="preserve"> eternos y para otros una alegría </w:t>
      </w:r>
      <w:r w:rsidR="00516CA7">
        <w:rPr>
          <w:rFonts w:ascii="Arial" w:hAnsi="Arial" w:cs="Arial"/>
        </w:rPr>
        <w:t xml:space="preserve">porque </w:t>
      </w:r>
      <w:r w:rsidR="007A20BF">
        <w:rPr>
          <w:rFonts w:ascii="Arial" w:hAnsi="Arial" w:cs="Arial"/>
        </w:rPr>
        <w:t>pasa volando</w:t>
      </w:r>
      <w:r w:rsidR="00516CA7">
        <w:rPr>
          <w:rFonts w:ascii="Arial" w:hAnsi="Arial" w:cs="Arial"/>
        </w:rPr>
        <w:t>.</w:t>
      </w:r>
    </w:p>
    <w:p w:rsidR="00747D0D" w:rsidRDefault="005C0125" w:rsidP="009925C8">
      <w:pPr>
        <w:jc w:val="both"/>
        <w:rPr>
          <w:rFonts w:ascii="Arial" w:hAnsi="Arial" w:cs="Arial"/>
        </w:rPr>
      </w:pPr>
      <w:r>
        <w:rPr>
          <w:rFonts w:ascii="Arial" w:hAnsi="Arial" w:cs="Arial"/>
        </w:rPr>
        <w:t xml:space="preserve">    </w:t>
      </w:r>
      <w:r w:rsidR="001578AD">
        <w:rPr>
          <w:rFonts w:ascii="Arial" w:hAnsi="Arial" w:cs="Arial"/>
        </w:rPr>
        <w:t>Así es como</w:t>
      </w:r>
      <w:r>
        <w:rPr>
          <w:rFonts w:ascii="Arial" w:hAnsi="Arial" w:cs="Arial"/>
        </w:rPr>
        <w:t xml:space="preserve"> es tan común escuchar decir: </w:t>
      </w:r>
      <w:r w:rsidR="0034776C">
        <w:rPr>
          <w:rFonts w:ascii="Arial" w:hAnsi="Arial" w:cs="Arial"/>
        </w:rPr>
        <w:t>“-</w:t>
      </w:r>
      <w:r>
        <w:rPr>
          <w:rFonts w:ascii="Arial" w:hAnsi="Arial" w:cs="Arial"/>
        </w:rPr>
        <w:t>tú verdad</w:t>
      </w:r>
      <w:r w:rsidR="0034776C">
        <w:rPr>
          <w:rFonts w:ascii="Arial" w:hAnsi="Arial" w:cs="Arial"/>
        </w:rPr>
        <w:t>”, “-mi</w:t>
      </w:r>
      <w:r>
        <w:rPr>
          <w:rFonts w:ascii="Arial" w:hAnsi="Arial" w:cs="Arial"/>
        </w:rPr>
        <w:t xml:space="preserve"> verdad</w:t>
      </w:r>
      <w:r w:rsidR="00865B92">
        <w:rPr>
          <w:rFonts w:ascii="Arial" w:hAnsi="Arial" w:cs="Arial"/>
        </w:rPr>
        <w:t>”</w:t>
      </w:r>
      <w:r w:rsidR="00E02363">
        <w:rPr>
          <w:rFonts w:ascii="Arial" w:hAnsi="Arial" w:cs="Arial"/>
        </w:rPr>
        <w:t>, como verdad relativa</w:t>
      </w:r>
      <w:r w:rsidR="00EF6943">
        <w:rPr>
          <w:rFonts w:ascii="Arial" w:hAnsi="Arial" w:cs="Arial"/>
        </w:rPr>
        <w:t xml:space="preserve"> porque</w:t>
      </w:r>
      <w:r w:rsidR="00CF4E87">
        <w:rPr>
          <w:rFonts w:ascii="Arial" w:hAnsi="Arial" w:cs="Arial"/>
        </w:rPr>
        <w:t xml:space="preserve"> si bien </w:t>
      </w:r>
      <w:r w:rsidR="000C297B">
        <w:rPr>
          <w:rFonts w:ascii="Arial" w:hAnsi="Arial" w:cs="Arial"/>
        </w:rPr>
        <w:t>hay hechos reales</w:t>
      </w:r>
      <w:r w:rsidR="00EF6943">
        <w:rPr>
          <w:rFonts w:ascii="Arial" w:hAnsi="Arial" w:cs="Arial"/>
        </w:rPr>
        <w:t xml:space="preserve">, </w:t>
      </w:r>
      <w:r w:rsidR="00CF1814">
        <w:rPr>
          <w:rFonts w:ascii="Arial" w:hAnsi="Arial" w:cs="Arial"/>
        </w:rPr>
        <w:t>hay algo</w:t>
      </w:r>
      <w:r w:rsidR="001E3C69">
        <w:rPr>
          <w:rFonts w:ascii="Arial" w:hAnsi="Arial" w:cs="Arial"/>
        </w:rPr>
        <w:t>;</w:t>
      </w:r>
      <w:r w:rsidR="00E21E05">
        <w:rPr>
          <w:rFonts w:ascii="Arial" w:hAnsi="Arial" w:cs="Arial"/>
        </w:rPr>
        <w:t xml:space="preserve"> </w:t>
      </w:r>
      <w:r w:rsidR="00C55373">
        <w:rPr>
          <w:rFonts w:ascii="Arial" w:hAnsi="Arial" w:cs="Arial"/>
        </w:rPr>
        <w:t>luego es el ser humano el que interpresa esa verdad</w:t>
      </w:r>
      <w:r w:rsidR="00591027">
        <w:rPr>
          <w:rFonts w:ascii="Arial" w:hAnsi="Arial" w:cs="Arial"/>
        </w:rPr>
        <w:t>.</w:t>
      </w:r>
      <w:r w:rsidR="00C55373">
        <w:rPr>
          <w:rFonts w:ascii="Arial" w:hAnsi="Arial" w:cs="Arial"/>
        </w:rPr>
        <w:t xml:space="preserve"> </w:t>
      </w:r>
      <w:r w:rsidR="00591027">
        <w:rPr>
          <w:rFonts w:ascii="Arial" w:hAnsi="Arial" w:cs="Arial"/>
        </w:rPr>
        <w:t>E</w:t>
      </w:r>
      <w:r w:rsidR="00C55373">
        <w:rPr>
          <w:rFonts w:ascii="Arial" w:hAnsi="Arial" w:cs="Arial"/>
        </w:rPr>
        <w:t xml:space="preserve">ntonces vivimos una </w:t>
      </w:r>
      <w:r w:rsidR="00985C90">
        <w:rPr>
          <w:rFonts w:ascii="Arial" w:hAnsi="Arial" w:cs="Arial"/>
        </w:rPr>
        <w:t>verdad relativa</w:t>
      </w:r>
      <w:r w:rsidR="00591027">
        <w:rPr>
          <w:rFonts w:ascii="Arial" w:hAnsi="Arial" w:cs="Arial"/>
        </w:rPr>
        <w:t>.</w:t>
      </w:r>
    </w:p>
    <w:p w:rsidR="00E66761" w:rsidRPr="009925C8" w:rsidRDefault="006C16A8" w:rsidP="009925C8">
      <w:pPr>
        <w:jc w:val="both"/>
        <w:rPr>
          <w:rFonts w:ascii="Arial" w:hAnsi="Arial" w:cs="Arial"/>
        </w:rPr>
      </w:pPr>
      <w:r>
        <w:rPr>
          <w:rFonts w:ascii="Arial" w:hAnsi="Arial" w:cs="Arial"/>
        </w:rPr>
        <w:t xml:space="preserve">   </w:t>
      </w:r>
      <w:r w:rsidR="00BF024E">
        <w:rPr>
          <w:rFonts w:ascii="Arial" w:hAnsi="Arial" w:cs="Arial"/>
        </w:rPr>
        <w:t xml:space="preserve"> </w:t>
      </w:r>
      <w:r w:rsidR="00A60EFF">
        <w:rPr>
          <w:rFonts w:ascii="Arial" w:hAnsi="Arial" w:cs="Arial"/>
        </w:rPr>
        <w:t>Algo a destacar que me gusto de</w:t>
      </w:r>
      <w:r w:rsidR="00BF024E">
        <w:rPr>
          <w:rFonts w:ascii="Arial" w:hAnsi="Arial" w:cs="Arial"/>
        </w:rPr>
        <w:t xml:space="preserve"> Nietzsche</w:t>
      </w:r>
      <w:r w:rsidR="00191ADC">
        <w:rPr>
          <w:rFonts w:ascii="Arial" w:hAnsi="Arial" w:cs="Arial"/>
        </w:rPr>
        <w:t xml:space="preserve"> </w:t>
      </w:r>
      <w:r w:rsidR="00A60EFF">
        <w:rPr>
          <w:rFonts w:ascii="Arial" w:hAnsi="Arial" w:cs="Arial"/>
        </w:rPr>
        <w:t>es cuando</w:t>
      </w:r>
      <w:r w:rsidR="0076688B">
        <w:rPr>
          <w:rFonts w:ascii="Arial" w:hAnsi="Arial" w:cs="Arial"/>
        </w:rPr>
        <w:t xml:space="preserve"> refiere </w:t>
      </w:r>
      <w:r w:rsidR="003D5DBB">
        <w:rPr>
          <w:rFonts w:ascii="Arial" w:hAnsi="Arial" w:cs="Arial"/>
        </w:rPr>
        <w:t>a qu</w:t>
      </w:r>
      <w:r w:rsidR="0076688B">
        <w:rPr>
          <w:rFonts w:ascii="Arial" w:hAnsi="Arial" w:cs="Arial"/>
        </w:rPr>
        <w:t>e cuando ve</w:t>
      </w:r>
      <w:r w:rsidR="001C042D">
        <w:rPr>
          <w:rFonts w:ascii="Arial" w:hAnsi="Arial" w:cs="Arial"/>
        </w:rPr>
        <w:t>amo</w:t>
      </w:r>
      <w:r w:rsidR="0076688B">
        <w:rPr>
          <w:rFonts w:ascii="Arial" w:hAnsi="Arial" w:cs="Arial"/>
        </w:rPr>
        <w:t>s algo ordenado tenemos que sospechar de él y nos propone el desorde</w:t>
      </w:r>
      <w:r w:rsidR="001C042D">
        <w:rPr>
          <w:rFonts w:ascii="Arial" w:hAnsi="Arial" w:cs="Arial"/>
        </w:rPr>
        <w:t>na</w:t>
      </w:r>
      <w:r w:rsidR="0076688B">
        <w:rPr>
          <w:rFonts w:ascii="Arial" w:hAnsi="Arial" w:cs="Arial"/>
        </w:rPr>
        <w:t xml:space="preserve">miento para </w:t>
      </w:r>
      <w:r w:rsidR="0076688B">
        <w:rPr>
          <w:rFonts w:ascii="Arial" w:hAnsi="Arial" w:cs="Arial"/>
        </w:rPr>
        <w:lastRenderedPageBreak/>
        <w:t xml:space="preserve">desenmascarar el orden </w:t>
      </w:r>
      <w:r w:rsidR="00A60EFF">
        <w:rPr>
          <w:rFonts w:ascii="Arial" w:hAnsi="Arial" w:cs="Arial"/>
        </w:rPr>
        <w:t>i</w:t>
      </w:r>
      <w:r w:rsidR="001855A5">
        <w:rPr>
          <w:rFonts w:ascii="Arial" w:hAnsi="Arial" w:cs="Arial"/>
        </w:rPr>
        <w:t xml:space="preserve">mpuesto </w:t>
      </w:r>
      <w:r w:rsidR="00A60EFF">
        <w:rPr>
          <w:rFonts w:ascii="Arial" w:hAnsi="Arial" w:cs="Arial"/>
        </w:rPr>
        <w:t>que</w:t>
      </w:r>
      <w:r w:rsidR="001F7E94">
        <w:rPr>
          <w:rFonts w:ascii="Arial" w:hAnsi="Arial" w:cs="Arial"/>
        </w:rPr>
        <w:t xml:space="preserve"> nos</w:t>
      </w:r>
      <w:r w:rsidR="005D045F">
        <w:rPr>
          <w:rFonts w:ascii="Arial" w:hAnsi="Arial" w:cs="Arial"/>
        </w:rPr>
        <w:t xml:space="preserve"> </w:t>
      </w:r>
      <w:r>
        <w:rPr>
          <w:rFonts w:ascii="Arial" w:hAnsi="Arial" w:cs="Arial"/>
        </w:rPr>
        <w:t>sirve para descentrar sentidos que se nos imponen como si fueran</w:t>
      </w:r>
      <w:r w:rsidR="004D0B7F">
        <w:rPr>
          <w:rFonts w:ascii="Arial" w:hAnsi="Arial" w:cs="Arial"/>
        </w:rPr>
        <w:t xml:space="preserve"> únicos</w:t>
      </w:r>
      <w:r w:rsidR="00E10B74">
        <w:rPr>
          <w:rFonts w:ascii="Arial" w:hAnsi="Arial" w:cs="Arial"/>
        </w:rPr>
        <w:t>.</w:t>
      </w:r>
    </w:p>
    <w:p w:rsidR="00A60EFF" w:rsidRDefault="00A60EFF">
      <w:pPr>
        <w:rPr>
          <w:rFonts w:ascii="Arial" w:hAnsi="Arial" w:cs="Arial"/>
          <w:sz w:val="26"/>
          <w:szCs w:val="26"/>
          <w:u w:val="single"/>
        </w:rPr>
      </w:pPr>
      <w:r>
        <w:rPr>
          <w:rFonts w:ascii="Arial" w:hAnsi="Arial" w:cs="Arial"/>
          <w:sz w:val="26"/>
          <w:szCs w:val="26"/>
          <w:u w:val="single"/>
        </w:rPr>
        <w:br w:type="page"/>
      </w:r>
    </w:p>
    <w:p w:rsidR="009925C8" w:rsidRPr="00A60EFF" w:rsidRDefault="00E33F65" w:rsidP="00E33F65">
      <w:pPr>
        <w:rPr>
          <w:rFonts w:ascii="Arial" w:hAnsi="Arial" w:cs="Arial"/>
          <w:sz w:val="26"/>
          <w:szCs w:val="26"/>
          <w:u w:val="single"/>
        </w:rPr>
      </w:pPr>
      <w:r w:rsidRPr="00A60EFF">
        <w:rPr>
          <w:rFonts w:ascii="Arial" w:hAnsi="Arial" w:cs="Arial"/>
          <w:sz w:val="26"/>
          <w:szCs w:val="26"/>
          <w:u w:val="single"/>
        </w:rPr>
        <w:lastRenderedPageBreak/>
        <w:t xml:space="preserve">    B</w:t>
      </w:r>
      <w:r w:rsidR="009925C8" w:rsidRPr="00A60EFF">
        <w:rPr>
          <w:rFonts w:ascii="Arial" w:hAnsi="Arial" w:cs="Arial"/>
          <w:sz w:val="26"/>
          <w:szCs w:val="26"/>
          <w:u w:val="single"/>
        </w:rPr>
        <w:t xml:space="preserve">ibliografía: </w:t>
      </w:r>
    </w:p>
    <w:p w:rsidR="004A40CF" w:rsidRDefault="00EC6390" w:rsidP="009925C8">
      <w:pPr>
        <w:jc w:val="both"/>
        <w:rPr>
          <w:rFonts w:ascii="Arial" w:hAnsi="Arial" w:cs="Arial"/>
        </w:rPr>
      </w:pPr>
      <w:r>
        <w:rPr>
          <w:rFonts w:ascii="Arial" w:hAnsi="Arial" w:cs="Arial"/>
        </w:rPr>
        <w:t xml:space="preserve">     </w:t>
      </w:r>
      <w:r w:rsidR="004A40CF" w:rsidRPr="004A40CF">
        <w:rPr>
          <w:rFonts w:ascii="Arial" w:hAnsi="Arial" w:cs="Arial"/>
        </w:rPr>
        <w:t>Nietzsche Friedrich (1873). “Sobre Verdad y Mentira en Sentido Extra Moral”</w:t>
      </w:r>
      <w:r w:rsidR="001578AD">
        <w:rPr>
          <w:rFonts w:ascii="Arial" w:hAnsi="Arial" w:cs="Arial"/>
        </w:rPr>
        <w:t>, traducción de Simón Royo Hernández</w:t>
      </w:r>
      <w:r w:rsidR="004A40CF" w:rsidRPr="004A40CF">
        <w:rPr>
          <w:rFonts w:ascii="Arial" w:hAnsi="Arial" w:cs="Arial"/>
        </w:rPr>
        <w:t>. (13).</w:t>
      </w:r>
    </w:p>
    <w:p w:rsidR="00EC6390" w:rsidRDefault="00EC6390" w:rsidP="009925C8">
      <w:pPr>
        <w:jc w:val="both"/>
        <w:rPr>
          <w:rFonts w:ascii="Arial" w:hAnsi="Arial" w:cs="Arial"/>
        </w:rPr>
      </w:pPr>
      <w:r>
        <w:rPr>
          <w:rFonts w:ascii="Arial" w:hAnsi="Arial" w:cs="Arial"/>
        </w:rPr>
        <w:t xml:space="preserve">     </w:t>
      </w:r>
      <w:proofErr w:type="spellStart"/>
      <w:r>
        <w:rPr>
          <w:rFonts w:ascii="Arial" w:hAnsi="Arial" w:cs="Arial"/>
        </w:rPr>
        <w:t>Rodriguez</w:t>
      </w:r>
      <w:proofErr w:type="spellEnd"/>
      <w:r>
        <w:rPr>
          <w:rFonts w:ascii="Arial" w:hAnsi="Arial" w:cs="Arial"/>
        </w:rPr>
        <w:t xml:space="preserve"> Medina (2004). “Sobre verdad y mentira en Nietzsche: cuatro ensayos.” (38).</w:t>
      </w:r>
    </w:p>
    <w:p w:rsidR="00EC6390" w:rsidRDefault="005E5F0A" w:rsidP="009925C8">
      <w:pPr>
        <w:jc w:val="both"/>
        <w:rPr>
          <w:rFonts w:ascii="Arial" w:hAnsi="Arial" w:cs="Arial"/>
        </w:rPr>
      </w:pPr>
      <w:r>
        <w:rPr>
          <w:rFonts w:ascii="Arial" w:hAnsi="Arial" w:cs="Arial"/>
        </w:rPr>
        <w:t xml:space="preserve">     </w:t>
      </w:r>
      <w:r w:rsidRPr="005E5F0A">
        <w:rPr>
          <w:rFonts w:ascii="Arial" w:hAnsi="Arial" w:cs="Arial"/>
        </w:rPr>
        <w:t xml:space="preserve">Darío </w:t>
      </w:r>
      <w:proofErr w:type="spellStart"/>
      <w:r w:rsidRPr="005E5F0A">
        <w:rPr>
          <w:rFonts w:ascii="Arial" w:hAnsi="Arial" w:cs="Arial"/>
        </w:rPr>
        <w:t>Sztajnszrajber</w:t>
      </w:r>
      <w:proofErr w:type="spellEnd"/>
      <w:r>
        <w:rPr>
          <w:rFonts w:ascii="Arial" w:hAnsi="Arial" w:cs="Arial"/>
        </w:rPr>
        <w:t xml:space="preserve"> (2015) “</w:t>
      </w:r>
      <w:r w:rsidRPr="005E5F0A">
        <w:rPr>
          <w:rFonts w:ascii="Arial" w:hAnsi="Arial" w:cs="Arial"/>
        </w:rPr>
        <w:t>Nietzsche</w:t>
      </w:r>
      <w:r>
        <w:rPr>
          <w:rFonts w:ascii="Arial" w:hAnsi="Arial" w:cs="Arial"/>
        </w:rPr>
        <w:t xml:space="preserve">” link: </w:t>
      </w:r>
      <w:hyperlink r:id="rId7" w:history="1">
        <w:r w:rsidRPr="006E1FB4">
          <w:rPr>
            <w:rStyle w:val="Hipervnculo"/>
            <w:rFonts w:ascii="Arial" w:hAnsi="Arial" w:cs="Arial"/>
          </w:rPr>
          <w:t>https://youtu.be/93ibC1wasGk</w:t>
        </w:r>
      </w:hyperlink>
      <w:r>
        <w:rPr>
          <w:rFonts w:ascii="Arial" w:hAnsi="Arial" w:cs="Arial"/>
        </w:rPr>
        <w:t>.</w:t>
      </w:r>
    </w:p>
    <w:p w:rsidR="005E5F0A" w:rsidRDefault="005E5F0A" w:rsidP="009925C8">
      <w:pPr>
        <w:jc w:val="both"/>
        <w:rPr>
          <w:rFonts w:ascii="Arial" w:hAnsi="Arial" w:cs="Arial"/>
        </w:rPr>
      </w:pPr>
    </w:p>
    <w:p w:rsidR="00EC6390" w:rsidRPr="009925C8" w:rsidRDefault="00EC6390" w:rsidP="009925C8">
      <w:pPr>
        <w:jc w:val="both"/>
        <w:rPr>
          <w:rFonts w:ascii="Arial" w:hAnsi="Arial" w:cs="Arial"/>
        </w:rPr>
      </w:pPr>
      <w:r>
        <w:rPr>
          <w:rFonts w:ascii="Arial" w:hAnsi="Arial" w:cs="Arial"/>
        </w:rPr>
        <w:t xml:space="preserve">     </w:t>
      </w:r>
    </w:p>
    <w:sectPr w:rsidR="00EC6390" w:rsidRPr="009925C8">
      <w:headerReference w:type="default" r:id="rId8"/>
      <w:footerReference w:type="default" r:id="rId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655EC" w:rsidRDefault="00A655EC" w:rsidP="009925C8">
      <w:pPr>
        <w:spacing w:after="0" w:line="240" w:lineRule="auto"/>
      </w:pPr>
      <w:r>
        <w:separator/>
      </w:r>
    </w:p>
  </w:endnote>
  <w:endnote w:type="continuationSeparator" w:id="0">
    <w:p w:rsidR="00A655EC" w:rsidRDefault="00A655EC" w:rsidP="009925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25C8" w:rsidRDefault="009925C8">
    <w:pPr>
      <w:pStyle w:val="Piedepgina"/>
      <w:jc w:val="center"/>
      <w:rPr>
        <w:caps/>
        <w:color w:val="5B9BD5" w:themeColor="accent1"/>
      </w:rPr>
    </w:pPr>
    <w:r>
      <w:rPr>
        <w:caps/>
        <w:color w:val="5B9BD5" w:themeColor="accent1"/>
      </w:rPr>
      <w:fldChar w:fldCharType="begin"/>
    </w:r>
    <w:r>
      <w:rPr>
        <w:caps/>
        <w:color w:val="5B9BD5" w:themeColor="accent1"/>
      </w:rPr>
      <w:instrText>PAGE   \* MERGEFORMAT</w:instrText>
    </w:r>
    <w:r>
      <w:rPr>
        <w:caps/>
        <w:color w:val="5B9BD5" w:themeColor="accent1"/>
      </w:rPr>
      <w:fldChar w:fldCharType="separate"/>
    </w:r>
    <w:r w:rsidR="00564563" w:rsidRPr="00564563">
      <w:rPr>
        <w:caps/>
        <w:noProof/>
        <w:color w:val="5B9BD5" w:themeColor="accent1"/>
        <w:lang w:val="es-ES"/>
      </w:rPr>
      <w:t>4</w:t>
    </w:r>
    <w:r>
      <w:rPr>
        <w:caps/>
        <w:color w:val="5B9BD5" w:themeColor="accent1"/>
      </w:rPr>
      <w:fldChar w:fldCharType="end"/>
    </w:r>
  </w:p>
  <w:p w:rsidR="009925C8" w:rsidRDefault="009925C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655EC" w:rsidRDefault="00A655EC" w:rsidP="009925C8">
      <w:pPr>
        <w:spacing w:after="0" w:line="240" w:lineRule="auto"/>
      </w:pPr>
      <w:r>
        <w:separator/>
      </w:r>
    </w:p>
  </w:footnote>
  <w:footnote w:type="continuationSeparator" w:id="0">
    <w:p w:rsidR="00A655EC" w:rsidRDefault="00A655EC" w:rsidP="009925C8">
      <w:pPr>
        <w:spacing w:after="0" w:line="240" w:lineRule="auto"/>
      </w:pPr>
      <w:r>
        <w:continuationSeparator/>
      </w:r>
    </w:p>
  </w:footnote>
  <w:footnote w:id="1">
    <w:p w:rsidR="00885D91" w:rsidRPr="00885D91" w:rsidRDefault="00885D91">
      <w:pPr>
        <w:pStyle w:val="Textonotapie"/>
        <w:rPr>
          <w:lang w:val="es-MX"/>
        </w:rPr>
      </w:pPr>
      <w:r>
        <w:rPr>
          <w:rStyle w:val="Refdenotaalpie"/>
        </w:rPr>
        <w:footnoteRef/>
      </w:r>
      <w:r>
        <w:t xml:space="preserve"> </w:t>
      </w:r>
      <w:r>
        <w:rPr>
          <w:lang w:val="es-MX"/>
        </w:rPr>
        <w:t xml:space="preserve">Epocal: </w:t>
      </w:r>
      <w:r w:rsidR="004A40CF" w:rsidRPr="004A40CF">
        <w:rPr>
          <w:lang w:val="es-MX"/>
        </w:rPr>
        <w:t>que tiene gran influencia o un valor casi esencial.</w:t>
      </w:r>
    </w:p>
  </w:footnote>
  <w:footnote w:id="2">
    <w:p w:rsidR="001F24AB" w:rsidRPr="001F24AB" w:rsidRDefault="001F24AB">
      <w:pPr>
        <w:pStyle w:val="Textonotapie"/>
        <w:rPr>
          <w:lang w:val="es-MX"/>
        </w:rPr>
      </w:pPr>
      <w:r>
        <w:rPr>
          <w:rStyle w:val="Refdenotaalpie"/>
        </w:rPr>
        <w:footnoteRef/>
      </w:r>
      <w:r>
        <w:t xml:space="preserve"> </w:t>
      </w:r>
      <w:r w:rsidR="00EC6390" w:rsidRPr="00EC6390">
        <w:t xml:space="preserve">F. Nietzsche, </w:t>
      </w:r>
      <w:r w:rsidR="00EC6390" w:rsidRPr="00EC6390">
        <w:rPr>
          <w:i/>
        </w:rPr>
        <w:t xml:space="preserve">Sobre Verdad y Mentira en Sentido Extra Moral, </w:t>
      </w:r>
      <w:r w:rsidR="00EC6390" w:rsidRPr="00EC6390">
        <w:t>1873</w:t>
      </w:r>
      <w:r w:rsidR="00F80B31">
        <w:t xml:space="preserve">. (13). </w:t>
      </w:r>
      <w:r w:rsidRPr="001F24AB">
        <w:t>p.</w:t>
      </w:r>
      <w:r w:rsidR="00F80B31">
        <w:t>7.</w:t>
      </w:r>
    </w:p>
  </w:footnote>
  <w:footnote w:id="3">
    <w:p w:rsidR="00F80B31" w:rsidRPr="00F80B31" w:rsidRDefault="00F80B31">
      <w:pPr>
        <w:pStyle w:val="Textonotapie"/>
        <w:rPr>
          <w:lang w:val="es-MX"/>
        </w:rPr>
      </w:pPr>
      <w:r>
        <w:rPr>
          <w:rStyle w:val="Refdenotaalpie"/>
        </w:rPr>
        <w:footnoteRef/>
      </w:r>
      <w:r>
        <w:t xml:space="preserve"> </w:t>
      </w:r>
      <w:r w:rsidR="00EC6390" w:rsidRPr="00EC6390">
        <w:t xml:space="preserve">F. Nietzsche, </w:t>
      </w:r>
      <w:r w:rsidR="00EC6390" w:rsidRPr="00EC6390">
        <w:rPr>
          <w:i/>
        </w:rPr>
        <w:t xml:space="preserve">Sobre Verdad y Mentira en Sentido Extra Moral, </w:t>
      </w:r>
      <w:r w:rsidR="00EC6390" w:rsidRPr="00EC6390">
        <w:t xml:space="preserve">1873. </w:t>
      </w:r>
      <w:r>
        <w:t>(13). p.1.</w:t>
      </w:r>
    </w:p>
  </w:footnote>
  <w:footnote w:id="4">
    <w:p w:rsidR="00F80B31" w:rsidRPr="00F80B31" w:rsidRDefault="00F80B31">
      <w:pPr>
        <w:pStyle w:val="Textonotapie"/>
        <w:rPr>
          <w:lang w:val="es-MX"/>
        </w:rPr>
      </w:pPr>
      <w:r>
        <w:rPr>
          <w:rStyle w:val="Refdenotaalpie"/>
        </w:rPr>
        <w:footnoteRef/>
      </w:r>
      <w:r>
        <w:t xml:space="preserve"> </w:t>
      </w:r>
      <w:r w:rsidR="00EC6390" w:rsidRPr="00EC6390">
        <w:t xml:space="preserve">F. Nietzsche, </w:t>
      </w:r>
      <w:r w:rsidR="00EC6390" w:rsidRPr="00EC6390">
        <w:rPr>
          <w:i/>
        </w:rPr>
        <w:t xml:space="preserve">Sobre Verdad y Mentira en Sentido Extra Moral, </w:t>
      </w:r>
      <w:r w:rsidR="00EC6390" w:rsidRPr="00EC6390">
        <w:t>1873</w:t>
      </w:r>
      <w:r>
        <w:t>. (13). p.5.</w:t>
      </w:r>
    </w:p>
  </w:footnote>
  <w:footnote w:id="5">
    <w:p w:rsidR="003D6112" w:rsidRPr="003D6112" w:rsidRDefault="003D6112">
      <w:pPr>
        <w:pStyle w:val="Textonotapie"/>
        <w:rPr>
          <w:lang w:val="es-MX"/>
        </w:rPr>
      </w:pPr>
      <w:r>
        <w:rPr>
          <w:rStyle w:val="Refdenotaalpie"/>
        </w:rPr>
        <w:footnoteRef/>
      </w:r>
      <w:r>
        <w:t xml:space="preserve"> </w:t>
      </w:r>
      <w:r w:rsidRPr="003D6112">
        <w:t>F. Nietzsche, Sobre Verdad y Mentira en Senti</w:t>
      </w:r>
      <w:r>
        <w:t>do Extra Moral, 1873. (13). p.6.</w:t>
      </w:r>
    </w:p>
  </w:footnote>
  <w:footnote w:id="6">
    <w:p w:rsidR="00F80B31" w:rsidRPr="00F80B31" w:rsidRDefault="00F80B31">
      <w:pPr>
        <w:pStyle w:val="Textonotapie"/>
        <w:rPr>
          <w:lang w:val="es-MX"/>
        </w:rPr>
      </w:pPr>
      <w:r>
        <w:rPr>
          <w:rStyle w:val="Refdenotaalpie"/>
        </w:rPr>
        <w:footnoteRef/>
      </w:r>
      <w:r>
        <w:t xml:space="preserve"> </w:t>
      </w:r>
      <w:r w:rsidR="00EC6390" w:rsidRPr="00EC6390">
        <w:t xml:space="preserve">F. Nietzsche, </w:t>
      </w:r>
      <w:r w:rsidR="00EC6390" w:rsidRPr="00EC6390">
        <w:rPr>
          <w:i/>
        </w:rPr>
        <w:t xml:space="preserve">Sobre Verdad y Mentira en Sentido Extra Moral, </w:t>
      </w:r>
      <w:r w:rsidR="00EC6390" w:rsidRPr="00EC6390">
        <w:t xml:space="preserve">1873. </w:t>
      </w:r>
      <w:r>
        <w:t>(13). p.6.</w:t>
      </w:r>
    </w:p>
  </w:footnote>
  <w:footnote w:id="7">
    <w:p w:rsidR="003D6112" w:rsidRPr="003D6112" w:rsidRDefault="003D6112">
      <w:pPr>
        <w:pStyle w:val="Textonotapie"/>
        <w:rPr>
          <w:lang w:val="es-MX"/>
        </w:rPr>
      </w:pPr>
      <w:r>
        <w:rPr>
          <w:rStyle w:val="Refdenotaalpie"/>
        </w:rPr>
        <w:footnoteRef/>
      </w:r>
      <w:r>
        <w:t xml:space="preserve"> </w:t>
      </w:r>
      <w:r>
        <w:rPr>
          <w:lang w:val="es-MX"/>
        </w:rPr>
        <w:t xml:space="preserve">Extrapolan: </w:t>
      </w:r>
      <w:proofErr w:type="spellStart"/>
      <w:r w:rsidR="001578AD">
        <w:rPr>
          <w:lang w:val="es-MX"/>
        </w:rPr>
        <w:t>Descontexualizar</w:t>
      </w:r>
      <w:proofErr w:type="spellEnd"/>
      <w:r w:rsidR="001578AD">
        <w:rPr>
          <w:lang w:val="es-MX"/>
        </w:rPr>
        <w:t>, inferir, suponer, deducir.</w:t>
      </w:r>
    </w:p>
  </w:footnote>
  <w:footnote w:id="8">
    <w:p w:rsidR="00F80B31" w:rsidRPr="00F80B31" w:rsidRDefault="00F80B31">
      <w:pPr>
        <w:pStyle w:val="Textonotapie"/>
        <w:rPr>
          <w:lang w:val="es-MX"/>
        </w:rPr>
      </w:pPr>
      <w:r>
        <w:rPr>
          <w:rStyle w:val="Refdenotaalpie"/>
        </w:rPr>
        <w:footnoteRef/>
      </w:r>
      <w:r>
        <w:t xml:space="preserve"> </w:t>
      </w:r>
      <w:r w:rsidR="00EC6390" w:rsidRPr="00EC6390">
        <w:t xml:space="preserve">F. Nietzsche, </w:t>
      </w:r>
      <w:r w:rsidR="00EC6390" w:rsidRPr="00EC6390">
        <w:rPr>
          <w:i/>
        </w:rPr>
        <w:t xml:space="preserve">Sobre Verdad y Mentira en Sentido Extra Moral, </w:t>
      </w:r>
      <w:r w:rsidR="00EC6390" w:rsidRPr="00EC6390">
        <w:t xml:space="preserve">1873. </w:t>
      </w:r>
      <w:r>
        <w:t>(13). p.6.</w:t>
      </w:r>
    </w:p>
  </w:footnote>
  <w:footnote w:id="9">
    <w:p w:rsidR="00F80B31" w:rsidRPr="00F80B31" w:rsidRDefault="00F80B31">
      <w:pPr>
        <w:pStyle w:val="Textonotapie"/>
        <w:rPr>
          <w:lang w:val="es-MX"/>
        </w:rPr>
      </w:pPr>
      <w:r>
        <w:rPr>
          <w:rStyle w:val="Refdenotaalpie"/>
        </w:rPr>
        <w:footnoteRef/>
      </w:r>
      <w:r>
        <w:t xml:space="preserve"> </w:t>
      </w:r>
      <w:r w:rsidR="004A40CF">
        <w:t xml:space="preserve">F. </w:t>
      </w:r>
      <w:r w:rsidRPr="00F80B31">
        <w:t>Nietzsche</w:t>
      </w:r>
      <w:r w:rsidR="00EC6390">
        <w:t>,</w:t>
      </w:r>
      <w:r w:rsidRPr="00F80B31">
        <w:t xml:space="preserve"> </w:t>
      </w:r>
      <w:r w:rsidR="00EC6390" w:rsidRPr="00EC6390">
        <w:rPr>
          <w:i/>
        </w:rPr>
        <w:t>Sobre Verdad y Mentira en Sentido Extra Moral</w:t>
      </w:r>
      <w:r w:rsidR="00EC6390">
        <w:rPr>
          <w:i/>
        </w:rPr>
        <w:t xml:space="preserve">, </w:t>
      </w:r>
      <w:r w:rsidR="00EC6390">
        <w:t>1873</w:t>
      </w:r>
      <w:r>
        <w:t>. (13). p.12.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25C8" w:rsidRPr="009925C8" w:rsidRDefault="009925C8">
    <w:pPr>
      <w:pStyle w:val="Encabezado"/>
      <w:rPr>
        <w:lang w:val="es-MX"/>
      </w:rPr>
    </w:pPr>
    <w:r>
      <w:rPr>
        <w:lang w:val="es-MX"/>
      </w:rPr>
      <w:t xml:space="preserve">Athena Angeles Pallas Holle </w:t>
    </w:r>
    <w:r>
      <w:rPr>
        <w:lang w:val="es-MX"/>
      </w:rPr>
      <w:tab/>
      <w:t xml:space="preserve">                                                                                                    44.759.754</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3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7D87"/>
    <w:rsid w:val="0000358D"/>
    <w:rsid w:val="00007DB7"/>
    <w:rsid w:val="00015E82"/>
    <w:rsid w:val="00073DDB"/>
    <w:rsid w:val="00097D28"/>
    <w:rsid w:val="000A78C8"/>
    <w:rsid w:val="000C297B"/>
    <w:rsid w:val="000E7042"/>
    <w:rsid w:val="00125931"/>
    <w:rsid w:val="001578AD"/>
    <w:rsid w:val="00174174"/>
    <w:rsid w:val="00184A3B"/>
    <w:rsid w:val="001855A5"/>
    <w:rsid w:val="00190911"/>
    <w:rsid w:val="00191ADC"/>
    <w:rsid w:val="0019512F"/>
    <w:rsid w:val="001A3FA3"/>
    <w:rsid w:val="001C042D"/>
    <w:rsid w:val="001E3C69"/>
    <w:rsid w:val="001F24AB"/>
    <w:rsid w:val="001F7E94"/>
    <w:rsid w:val="00203A77"/>
    <w:rsid w:val="00204030"/>
    <w:rsid w:val="00206309"/>
    <w:rsid w:val="0022751E"/>
    <w:rsid w:val="002B2591"/>
    <w:rsid w:val="002B6DC4"/>
    <w:rsid w:val="002F586A"/>
    <w:rsid w:val="00301229"/>
    <w:rsid w:val="0030644E"/>
    <w:rsid w:val="00322432"/>
    <w:rsid w:val="00345757"/>
    <w:rsid w:val="0034776C"/>
    <w:rsid w:val="003827CF"/>
    <w:rsid w:val="003D5DBB"/>
    <w:rsid w:val="003D6112"/>
    <w:rsid w:val="00401DB3"/>
    <w:rsid w:val="00420123"/>
    <w:rsid w:val="004665B0"/>
    <w:rsid w:val="0046731F"/>
    <w:rsid w:val="00470149"/>
    <w:rsid w:val="004764F7"/>
    <w:rsid w:val="004A40CF"/>
    <w:rsid w:val="004B1913"/>
    <w:rsid w:val="004B37A8"/>
    <w:rsid w:val="004D0B7F"/>
    <w:rsid w:val="004F230D"/>
    <w:rsid w:val="00516CA7"/>
    <w:rsid w:val="00521861"/>
    <w:rsid w:val="00556F4E"/>
    <w:rsid w:val="00564563"/>
    <w:rsid w:val="005875B3"/>
    <w:rsid w:val="00591027"/>
    <w:rsid w:val="005C0125"/>
    <w:rsid w:val="005D045F"/>
    <w:rsid w:val="005E5F0A"/>
    <w:rsid w:val="00622670"/>
    <w:rsid w:val="006476B7"/>
    <w:rsid w:val="00680ACF"/>
    <w:rsid w:val="00697D87"/>
    <w:rsid w:val="006C16A8"/>
    <w:rsid w:val="006E1B5B"/>
    <w:rsid w:val="00706F45"/>
    <w:rsid w:val="00747D0D"/>
    <w:rsid w:val="0076688B"/>
    <w:rsid w:val="007805F3"/>
    <w:rsid w:val="007A20BF"/>
    <w:rsid w:val="007E0E25"/>
    <w:rsid w:val="00801F51"/>
    <w:rsid w:val="0082318D"/>
    <w:rsid w:val="00865B92"/>
    <w:rsid w:val="00866CB8"/>
    <w:rsid w:val="00882BDF"/>
    <w:rsid w:val="00885D91"/>
    <w:rsid w:val="008919F3"/>
    <w:rsid w:val="008D0D03"/>
    <w:rsid w:val="008D327A"/>
    <w:rsid w:val="008E43EE"/>
    <w:rsid w:val="008E71F4"/>
    <w:rsid w:val="00914685"/>
    <w:rsid w:val="00923FFC"/>
    <w:rsid w:val="009662B6"/>
    <w:rsid w:val="009857F8"/>
    <w:rsid w:val="00985C90"/>
    <w:rsid w:val="009925C8"/>
    <w:rsid w:val="009A6AAF"/>
    <w:rsid w:val="009B716A"/>
    <w:rsid w:val="009D1E9C"/>
    <w:rsid w:val="009E270E"/>
    <w:rsid w:val="009F783B"/>
    <w:rsid w:val="00A33121"/>
    <w:rsid w:val="00A40EE7"/>
    <w:rsid w:val="00A50688"/>
    <w:rsid w:val="00A60EFF"/>
    <w:rsid w:val="00A6158A"/>
    <w:rsid w:val="00A655EC"/>
    <w:rsid w:val="00A8029C"/>
    <w:rsid w:val="00AB1C87"/>
    <w:rsid w:val="00AE7357"/>
    <w:rsid w:val="00AF69D0"/>
    <w:rsid w:val="00B11BB4"/>
    <w:rsid w:val="00B25451"/>
    <w:rsid w:val="00B642BB"/>
    <w:rsid w:val="00B83AD1"/>
    <w:rsid w:val="00BA0D9F"/>
    <w:rsid w:val="00BC57F7"/>
    <w:rsid w:val="00BD064F"/>
    <w:rsid w:val="00BE3F59"/>
    <w:rsid w:val="00BF024E"/>
    <w:rsid w:val="00C2129A"/>
    <w:rsid w:val="00C22E82"/>
    <w:rsid w:val="00C55373"/>
    <w:rsid w:val="00C9248D"/>
    <w:rsid w:val="00C96C95"/>
    <w:rsid w:val="00CF1814"/>
    <w:rsid w:val="00CF2999"/>
    <w:rsid w:val="00CF4E87"/>
    <w:rsid w:val="00CF60D7"/>
    <w:rsid w:val="00D0494E"/>
    <w:rsid w:val="00D129EB"/>
    <w:rsid w:val="00D209C5"/>
    <w:rsid w:val="00D27624"/>
    <w:rsid w:val="00E02363"/>
    <w:rsid w:val="00E1054C"/>
    <w:rsid w:val="00E10B74"/>
    <w:rsid w:val="00E15C6E"/>
    <w:rsid w:val="00E15DF7"/>
    <w:rsid w:val="00E16E02"/>
    <w:rsid w:val="00E21E05"/>
    <w:rsid w:val="00E2652C"/>
    <w:rsid w:val="00E33F65"/>
    <w:rsid w:val="00E638CE"/>
    <w:rsid w:val="00E66761"/>
    <w:rsid w:val="00EB55DA"/>
    <w:rsid w:val="00EC31A5"/>
    <w:rsid w:val="00EC6390"/>
    <w:rsid w:val="00ED3378"/>
    <w:rsid w:val="00ED4BD6"/>
    <w:rsid w:val="00EE0B48"/>
    <w:rsid w:val="00EE26DB"/>
    <w:rsid w:val="00EE52C8"/>
    <w:rsid w:val="00EF6943"/>
    <w:rsid w:val="00F101FB"/>
    <w:rsid w:val="00F1402F"/>
    <w:rsid w:val="00F31952"/>
    <w:rsid w:val="00F80B31"/>
    <w:rsid w:val="00F86D4B"/>
    <w:rsid w:val="00F915B5"/>
    <w:rsid w:val="00FA3FB5"/>
    <w:rsid w:val="00FC5DFC"/>
    <w:rsid w:val="00FE2D5B"/>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A0307D7-6742-4351-82FA-7CEA9A516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925C8"/>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9925C8"/>
  </w:style>
  <w:style w:type="paragraph" w:styleId="Piedepgina">
    <w:name w:val="footer"/>
    <w:basedOn w:val="Normal"/>
    <w:link w:val="PiedepginaCar"/>
    <w:uiPriority w:val="99"/>
    <w:unhideWhenUsed/>
    <w:rsid w:val="009925C8"/>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9925C8"/>
  </w:style>
  <w:style w:type="character" w:styleId="Textodelmarcadordeposicin">
    <w:name w:val="Placeholder Text"/>
    <w:basedOn w:val="Fuentedeprrafopredeter"/>
    <w:uiPriority w:val="99"/>
    <w:semiHidden/>
    <w:rsid w:val="009925C8"/>
    <w:rPr>
      <w:color w:val="808080"/>
    </w:rPr>
  </w:style>
  <w:style w:type="paragraph" w:styleId="Textonotapie">
    <w:name w:val="footnote text"/>
    <w:basedOn w:val="Normal"/>
    <w:link w:val="TextonotapieCar"/>
    <w:uiPriority w:val="99"/>
    <w:semiHidden/>
    <w:unhideWhenUsed/>
    <w:rsid w:val="001F24AB"/>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1F24AB"/>
    <w:rPr>
      <w:sz w:val="20"/>
      <w:szCs w:val="20"/>
    </w:rPr>
  </w:style>
  <w:style w:type="character" w:styleId="Refdenotaalpie">
    <w:name w:val="footnote reference"/>
    <w:basedOn w:val="Fuentedeprrafopredeter"/>
    <w:uiPriority w:val="99"/>
    <w:semiHidden/>
    <w:unhideWhenUsed/>
    <w:rsid w:val="001F24AB"/>
    <w:rPr>
      <w:vertAlign w:val="superscript"/>
    </w:rPr>
  </w:style>
  <w:style w:type="character" w:styleId="Hipervnculo">
    <w:name w:val="Hyperlink"/>
    <w:basedOn w:val="Fuentedeprrafopredeter"/>
    <w:uiPriority w:val="99"/>
    <w:unhideWhenUsed/>
    <w:rsid w:val="005E5F0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youtu.be/93ibC1wasG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8E6D171B443E472FA6CB6AFF035C5669"/>
        <w:category>
          <w:name w:val="General"/>
          <w:gallery w:val="placeholder"/>
        </w:category>
        <w:types>
          <w:type w:val="bbPlcHdr"/>
        </w:types>
        <w:behaviors>
          <w:behavior w:val="content"/>
        </w:behaviors>
        <w:guid w:val="{13B4FC78-60A9-44AF-B031-55CA1625423F}"/>
      </w:docPartPr>
      <w:docPartBody>
        <w:p w:rsidR="009D043F" w:rsidRDefault="00B75991" w:rsidP="00B75991">
          <w:pPr>
            <w:pStyle w:val="8E6D171B443E472FA6CB6AFF035C5669"/>
          </w:pPr>
          <w:r>
            <w:rPr>
              <w:rFonts w:asciiTheme="majorHAnsi" w:eastAsiaTheme="majorEastAsia" w:hAnsiTheme="majorHAnsi" w:cstheme="majorBidi"/>
              <w:caps/>
              <w:color w:val="5B9BD5" w:themeColor="accent1"/>
              <w:sz w:val="80"/>
              <w:szCs w:val="80"/>
            </w:rPr>
            <w:t>[Document title]</w:t>
          </w:r>
        </w:p>
      </w:docPartBody>
    </w:docPart>
    <w:docPart>
      <w:docPartPr>
        <w:name w:val="B4E2A86E62874E8E8002411F32033E0C"/>
        <w:category>
          <w:name w:val="General"/>
          <w:gallery w:val="placeholder"/>
        </w:category>
        <w:types>
          <w:type w:val="bbPlcHdr"/>
        </w:types>
        <w:behaviors>
          <w:behavior w:val="content"/>
        </w:behaviors>
        <w:guid w:val="{1CA88D34-5536-4842-ADA1-1D04A00C9B6C}"/>
      </w:docPartPr>
      <w:docPartBody>
        <w:p w:rsidR="009D043F" w:rsidRDefault="00B75991" w:rsidP="00B75991">
          <w:pPr>
            <w:pStyle w:val="B4E2A86E62874E8E8002411F32033E0C"/>
          </w:pPr>
          <w:r>
            <w:rPr>
              <w:color w:val="5B9BD5" w:themeColor="accent1"/>
              <w:sz w:val="28"/>
              <w:szCs w:val="28"/>
            </w:rPr>
            <w:t>[Document subtitle]</w:t>
          </w:r>
        </w:p>
      </w:docPartBody>
    </w:docPart>
    <w:docPart>
      <w:docPartPr>
        <w:name w:val="E523FC979E7B4490A3E8D8F5BF00C273"/>
        <w:category>
          <w:name w:val="General"/>
          <w:gallery w:val="placeholder"/>
        </w:category>
        <w:types>
          <w:type w:val="bbPlcHdr"/>
        </w:types>
        <w:behaviors>
          <w:behavior w:val="content"/>
        </w:behaviors>
        <w:guid w:val="{390D44EB-01D4-4226-A01E-990E5DEB49EC}"/>
      </w:docPartPr>
      <w:docPartBody>
        <w:p w:rsidR="009D043F" w:rsidRDefault="00B75991" w:rsidP="00B75991">
          <w:pPr>
            <w:pStyle w:val="E523FC979E7B4490A3E8D8F5BF00C273"/>
          </w:pPr>
          <w:r w:rsidRPr="00052477">
            <w:rPr>
              <w:rStyle w:val="Textodelmarcadordeposicin"/>
            </w:rPr>
            <w:t>[Author]</w:t>
          </w:r>
        </w:p>
      </w:docPartBody>
    </w:docPart>
    <w:docPart>
      <w:docPartPr>
        <w:name w:val="E9C1CC8162FC4DBE86B9A0F44A88C273"/>
        <w:category>
          <w:name w:val="General"/>
          <w:gallery w:val="placeholder"/>
        </w:category>
        <w:types>
          <w:type w:val="bbPlcHdr"/>
        </w:types>
        <w:behaviors>
          <w:behavior w:val="content"/>
        </w:behaviors>
        <w:guid w:val="{5E3CB035-8742-499B-8CF1-405A603E69F9}"/>
      </w:docPartPr>
      <w:docPartBody>
        <w:p w:rsidR="009D043F" w:rsidRDefault="00B75991" w:rsidP="00B75991">
          <w:pPr>
            <w:pStyle w:val="E9C1CC8162FC4DBE86B9A0F44A88C273"/>
          </w:pPr>
          <w:r w:rsidRPr="00052477">
            <w:rPr>
              <w:rStyle w:val="Textodelmarcadordeposicin"/>
            </w:rPr>
            <w:t>[Manager]</w:t>
          </w:r>
        </w:p>
      </w:docPartBody>
    </w:docPart>
    <w:docPart>
      <w:docPartPr>
        <w:name w:val="93879E24F8AA4CE29119DB7BE8E17CD3"/>
        <w:category>
          <w:name w:val="General"/>
          <w:gallery w:val="placeholder"/>
        </w:category>
        <w:types>
          <w:type w:val="bbPlcHdr"/>
        </w:types>
        <w:behaviors>
          <w:behavior w:val="content"/>
        </w:behaviors>
        <w:guid w:val="{77BCBD4E-0641-48AF-A782-40535EBF712A}"/>
      </w:docPartPr>
      <w:docPartBody>
        <w:p w:rsidR="009D043F" w:rsidRDefault="00B75991" w:rsidP="00B75991">
          <w:pPr>
            <w:pStyle w:val="93879E24F8AA4CE29119DB7BE8E17CD3"/>
          </w:pPr>
          <w:r w:rsidRPr="00052477">
            <w:rPr>
              <w:rStyle w:val="Textodelmarcadordeposicin"/>
            </w:rPr>
            <w:t>[Category]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5991"/>
    <w:rsid w:val="008523D8"/>
    <w:rsid w:val="009D043F"/>
    <w:rsid w:val="00B13C3E"/>
    <w:rsid w:val="00B75991"/>
    <w:rsid w:val="00DF5C03"/>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AR" w:eastAsia="es-A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B75991"/>
    <w:rPr>
      <w:color w:val="808080"/>
    </w:rPr>
  </w:style>
  <w:style w:type="paragraph" w:customStyle="1" w:styleId="8E6D171B443E472FA6CB6AFF035C5669">
    <w:name w:val="8E6D171B443E472FA6CB6AFF035C5669"/>
    <w:rsid w:val="00B75991"/>
  </w:style>
  <w:style w:type="paragraph" w:customStyle="1" w:styleId="B4E2A86E62874E8E8002411F32033E0C">
    <w:name w:val="B4E2A86E62874E8E8002411F32033E0C"/>
    <w:rsid w:val="00B75991"/>
  </w:style>
  <w:style w:type="paragraph" w:customStyle="1" w:styleId="E523FC979E7B4490A3E8D8F5BF00C273">
    <w:name w:val="E523FC979E7B4490A3E8D8F5BF00C273"/>
    <w:rsid w:val="00B75991"/>
  </w:style>
  <w:style w:type="paragraph" w:customStyle="1" w:styleId="E9C1CC8162FC4DBE86B9A0F44A88C273">
    <w:name w:val="E9C1CC8162FC4DBE86B9A0F44A88C273"/>
    <w:rsid w:val="00B75991"/>
  </w:style>
  <w:style w:type="paragraph" w:customStyle="1" w:styleId="93879E24F8AA4CE29119DB7BE8E17CD3">
    <w:name w:val="93879E24F8AA4CE29119DB7BE8E17CD3"/>
    <w:rsid w:val="00B7599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01F07F-E05F-48AE-9338-07C94725B8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6</Pages>
  <Words>1601</Words>
  <Characters>8809</Characters>
  <Application>Microsoft Office Word</Application>
  <DocSecurity>0</DocSecurity>
  <Lines>73</Lines>
  <Paragraphs>20</Paragraphs>
  <ScaleCrop>false</ScaleCrop>
  <HeadingPairs>
    <vt:vector size="2" baseType="variant">
      <vt:variant>
        <vt:lpstr>Título</vt:lpstr>
      </vt:variant>
      <vt:variant>
        <vt:i4>1</vt:i4>
      </vt:variant>
    </vt:vector>
  </HeadingPairs>
  <TitlesOfParts>
    <vt:vector size="1" baseType="lpstr">
      <vt:lpstr>Diferentes versiones de una misma verdad</vt:lpstr>
    </vt:vector>
  </TitlesOfParts>
  <Manager>Escuela Superior de Comercio Carlos Pellegrini</Manager>
  <Company/>
  <LinksUpToDate>false</LinksUpToDate>
  <CharactersWithSpaces>10390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Diferentes versiones de una misma verdad</dc:title>
  <dc:subject>Filosofía</dc:subject>
  <dc:creator>Athena Angeles Pallas Holle</dc:creator>
  <cp:keywords/>
  <dc:description/>
  <cp:lastModifiedBy>Holle</cp:lastModifiedBy>
  <cp:revision>3</cp:revision>
  <dcterms:created xsi:type="dcterms:W3CDTF">2021-11-27T21:51:00Z</dcterms:created>
  <dcterms:modified xsi:type="dcterms:W3CDTF">2021-11-27T22:40:00Z</dcterms:modified>
  <cp:category>6to Sociales</cp:category>
</cp:coreProperties>
</file>