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rPr>
        <w:id w:val="17595447"/>
        <w:docPartObj>
          <w:docPartGallery w:val="Cover Pages"/>
          <w:docPartUnique/>
        </w:docPartObj>
      </w:sdtPr>
      <w:sdtEndPr>
        <w:rPr>
          <w:rFonts w:ascii="Arial" w:eastAsiaTheme="minorEastAsia" w:hAnsi="Arial" w:cs="Arial"/>
          <w:i/>
          <w:caps w:val="0"/>
          <w:lang w:eastAsia="ja-JP"/>
        </w:rPr>
      </w:sdtEndPr>
      <w:sdtContent>
        <w:tbl>
          <w:tblPr>
            <w:tblW w:w="5000" w:type="pct"/>
            <w:jc w:val="center"/>
            <w:tblLook w:val="04A0"/>
          </w:tblPr>
          <w:tblGrid>
            <w:gridCol w:w="8720"/>
          </w:tblGrid>
          <w:tr w:rsidR="000C3DB9">
            <w:trPr>
              <w:trHeight w:val="2880"/>
              <w:jc w:val="center"/>
            </w:trPr>
            <w:sdt>
              <w:sdtPr>
                <w:rPr>
                  <w:rFonts w:asciiTheme="majorHAnsi" w:eastAsiaTheme="majorEastAsia" w:hAnsiTheme="majorHAnsi" w:cstheme="majorBidi"/>
                  <w:caps/>
                </w:rPr>
                <w:alias w:val="Organización"/>
                <w:id w:val="15524243"/>
                <w:placeholder>
                  <w:docPart w:val="E93408FDF67946CF99C36B35B14227DC"/>
                </w:placeholder>
                <w:dataBinding w:prefixMappings="xmlns:ns0='http://schemas.openxmlformats.org/officeDocument/2006/extended-properties'" w:xpath="/ns0:Properties[1]/ns0:Company[1]" w:storeItemID="{6668398D-A668-4E3E-A5EB-62B293D839F1}"/>
                <w:text/>
              </w:sdtPr>
              <w:sdtContent>
                <w:tc>
                  <w:tcPr>
                    <w:tcW w:w="5000" w:type="pct"/>
                  </w:tcPr>
                  <w:p w:rsidR="000C3DB9" w:rsidRDefault="000C3DB9" w:rsidP="000C3DB9">
                    <w:pPr>
                      <w:pStyle w:val="Sinespaciado"/>
                      <w:jc w:val="center"/>
                      <w:rPr>
                        <w:rFonts w:asciiTheme="majorHAnsi" w:eastAsiaTheme="majorEastAsia" w:hAnsiTheme="majorHAnsi" w:cstheme="majorBidi"/>
                        <w:caps/>
                      </w:rPr>
                    </w:pPr>
                    <w:r>
                      <w:rPr>
                        <w:rFonts w:asciiTheme="majorHAnsi" w:eastAsiaTheme="majorEastAsia" w:hAnsiTheme="majorHAnsi" w:cstheme="majorBidi"/>
                        <w:caps/>
                      </w:rPr>
                      <w:t>Filosofía</w:t>
                    </w:r>
                  </w:p>
                </w:tc>
              </w:sdtContent>
            </w:sdt>
          </w:tr>
          <w:tr w:rsidR="000C3DB9">
            <w:trPr>
              <w:trHeight w:val="1440"/>
              <w:jc w:val="center"/>
            </w:trPr>
            <w:sdt>
              <w:sdtPr>
                <w:rPr>
                  <w:rFonts w:asciiTheme="majorHAnsi" w:eastAsiaTheme="majorEastAsia" w:hAnsiTheme="majorHAnsi" w:cstheme="majorBidi"/>
                  <w:sz w:val="80"/>
                  <w:szCs w:val="80"/>
                </w:rPr>
                <w:alias w:val="Título"/>
                <w:id w:val="15524250"/>
                <w:placeholder>
                  <w:docPart w:val="3E449A81F3304B52A3E0A95AEF273E5D"/>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0C3DB9" w:rsidRDefault="000C3DB9" w:rsidP="000C3DB9">
                    <w:pPr>
                      <w:pStyle w:val="Sinespaciado"/>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Así hablo la soledad</w:t>
                    </w:r>
                  </w:p>
                </w:tc>
              </w:sdtContent>
            </w:sdt>
          </w:tr>
          <w:tr w:rsidR="000C3DB9">
            <w:trPr>
              <w:trHeight w:val="720"/>
              <w:jc w:val="center"/>
            </w:trPr>
            <w:sdt>
              <w:sdtPr>
                <w:rPr>
                  <w:rFonts w:asciiTheme="majorHAnsi" w:eastAsiaTheme="majorEastAsia" w:hAnsiTheme="majorHAnsi" w:cstheme="majorBidi"/>
                  <w:sz w:val="44"/>
                  <w:szCs w:val="44"/>
                </w:rPr>
                <w:alias w:val="Subtítulo"/>
                <w:id w:val="15524255"/>
                <w:placeholder>
                  <w:docPart w:val="C9EE368513294C13A1145346649711E9"/>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0C3DB9" w:rsidRDefault="000C3DB9" w:rsidP="000C3DB9">
                    <w:pPr>
                      <w:pStyle w:val="Sinespaciad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Ensayo final de la materia</w:t>
                    </w:r>
                  </w:p>
                </w:tc>
              </w:sdtContent>
            </w:sdt>
          </w:tr>
          <w:tr w:rsidR="000C3DB9">
            <w:trPr>
              <w:trHeight w:val="360"/>
              <w:jc w:val="center"/>
            </w:trPr>
            <w:tc>
              <w:tcPr>
                <w:tcW w:w="5000" w:type="pct"/>
                <w:vAlign w:val="center"/>
              </w:tcPr>
              <w:p w:rsidR="000C3DB9" w:rsidRDefault="000C3DB9">
                <w:pPr>
                  <w:pStyle w:val="Sinespaciado"/>
                  <w:jc w:val="center"/>
                </w:pPr>
              </w:p>
            </w:tc>
          </w:tr>
          <w:tr w:rsidR="000C3DB9">
            <w:trPr>
              <w:trHeight w:val="360"/>
              <w:jc w:val="center"/>
            </w:trPr>
            <w:sdt>
              <w:sdtPr>
                <w:rPr>
                  <w:b/>
                  <w:bCs/>
                </w:rPr>
                <w:alias w:val="Autor"/>
                <w:id w:val="15524260"/>
                <w:placeholder>
                  <w:docPart w:val="54FC9821AEC7448F985AD8D0424FC66B"/>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0C3DB9" w:rsidRDefault="000C3DB9" w:rsidP="000C3DB9">
                    <w:pPr>
                      <w:pStyle w:val="Sinespaciado"/>
                      <w:jc w:val="center"/>
                      <w:rPr>
                        <w:b/>
                        <w:bCs/>
                      </w:rPr>
                    </w:pPr>
                    <w:r>
                      <w:rPr>
                        <w:b/>
                        <w:bCs/>
                      </w:rPr>
                      <w:t>Agustín Barcones</w:t>
                    </w:r>
                  </w:p>
                </w:tc>
              </w:sdtContent>
            </w:sdt>
          </w:tr>
          <w:tr w:rsidR="000C3DB9">
            <w:trPr>
              <w:trHeight w:val="360"/>
              <w:jc w:val="center"/>
            </w:trPr>
            <w:sdt>
              <w:sdtPr>
                <w:rPr>
                  <w:b/>
                  <w:bCs/>
                </w:rPr>
                <w:alias w:val="Fecha"/>
                <w:id w:val="516659546"/>
                <w:placeholder>
                  <w:docPart w:val="3D38A3C33EEC431C91CA5D0CA59B1BA4"/>
                </w:placeholder>
                <w:dataBinding w:prefixMappings="xmlns:ns0='http://schemas.microsoft.com/office/2006/coverPageProps'" w:xpath="/ns0:CoverPageProperties[1]/ns0:PublishDate[1]" w:storeItemID="{55AF091B-3C7A-41E3-B477-F2FDAA23CFDA}"/>
                <w:date w:fullDate="2021-11-27T00:00:00Z">
                  <w:dateFormat w:val="dd/MM/yyyy"/>
                  <w:lid w:val="es-ES"/>
                  <w:storeMappedDataAs w:val="dateTime"/>
                  <w:calendar w:val="gregorian"/>
                </w:date>
              </w:sdtPr>
              <w:sdtContent>
                <w:tc>
                  <w:tcPr>
                    <w:tcW w:w="5000" w:type="pct"/>
                    <w:vAlign w:val="center"/>
                  </w:tcPr>
                  <w:p w:rsidR="000C3DB9" w:rsidRDefault="000C3DB9" w:rsidP="000C3DB9">
                    <w:pPr>
                      <w:pStyle w:val="Sinespaciado"/>
                      <w:jc w:val="center"/>
                      <w:rPr>
                        <w:b/>
                        <w:bCs/>
                      </w:rPr>
                    </w:pPr>
                    <w:r>
                      <w:rPr>
                        <w:b/>
                        <w:bCs/>
                      </w:rPr>
                      <w:t>27/11/2021</w:t>
                    </w:r>
                  </w:p>
                </w:tc>
              </w:sdtContent>
            </w:sdt>
          </w:tr>
        </w:tbl>
        <w:p w:rsidR="000C3DB9" w:rsidRDefault="000C3DB9"/>
        <w:p w:rsidR="000C3DB9" w:rsidRDefault="000C3DB9"/>
        <w:p w:rsidR="000C3DB9" w:rsidRDefault="000C3DB9"/>
        <w:p w:rsidR="000C3DB9" w:rsidRDefault="000C3DB9">
          <w:pPr>
            <w:rPr>
              <w:rFonts w:ascii="Arial" w:hAnsi="Arial" w:cs="Arial"/>
              <w:i/>
            </w:rPr>
          </w:pPr>
          <w:r>
            <w:rPr>
              <w:rFonts w:ascii="Arial" w:hAnsi="Arial" w:cs="Arial"/>
              <w:i/>
            </w:rPr>
            <w:br w:type="page"/>
          </w:r>
        </w:p>
      </w:sdtContent>
    </w:sdt>
    <w:p w:rsidR="00431865" w:rsidRPr="00431865" w:rsidRDefault="00431865" w:rsidP="00431865">
      <w:pPr>
        <w:spacing w:line="360" w:lineRule="auto"/>
        <w:jc w:val="right"/>
        <w:rPr>
          <w:rFonts w:ascii="Arial" w:hAnsi="Arial" w:cs="Arial"/>
          <w:b/>
          <w:sz w:val="36"/>
        </w:rPr>
      </w:pPr>
      <w:proofErr w:type="spellStart"/>
      <w:r>
        <w:rPr>
          <w:rFonts w:ascii="Arial" w:hAnsi="Arial" w:cs="Arial"/>
          <w:b/>
          <w:sz w:val="36"/>
        </w:rPr>
        <w:lastRenderedPageBreak/>
        <w:t>Zarat</w:t>
      </w:r>
      <w:r w:rsidRPr="00431865">
        <w:rPr>
          <w:rFonts w:ascii="Arial" w:hAnsi="Arial" w:cs="Arial"/>
          <w:b/>
          <w:sz w:val="36"/>
        </w:rPr>
        <w:t>ust</w:t>
      </w:r>
      <w:r>
        <w:rPr>
          <w:rFonts w:ascii="Arial" w:hAnsi="Arial" w:cs="Arial"/>
          <w:b/>
          <w:sz w:val="36"/>
        </w:rPr>
        <w:t>r</w:t>
      </w:r>
      <w:r w:rsidRPr="00431865">
        <w:rPr>
          <w:rFonts w:ascii="Arial" w:hAnsi="Arial" w:cs="Arial"/>
          <w:b/>
          <w:sz w:val="36"/>
        </w:rPr>
        <w:t>a</w:t>
      </w:r>
      <w:proofErr w:type="spellEnd"/>
      <w:r w:rsidRPr="00431865">
        <w:rPr>
          <w:rFonts w:ascii="Arial" w:hAnsi="Arial" w:cs="Arial"/>
          <w:b/>
          <w:sz w:val="36"/>
        </w:rPr>
        <w:t xml:space="preserve"> y la soledad</w:t>
      </w:r>
    </w:p>
    <w:p w:rsidR="00431865" w:rsidRPr="00431865" w:rsidRDefault="00431865" w:rsidP="00431865">
      <w:pPr>
        <w:spacing w:line="360" w:lineRule="auto"/>
        <w:jc w:val="right"/>
        <w:rPr>
          <w:rFonts w:ascii="Arial" w:hAnsi="Arial" w:cs="Arial"/>
          <w:sz w:val="36"/>
        </w:rPr>
      </w:pPr>
    </w:p>
    <w:p w:rsidR="00C6089F" w:rsidRPr="00194256" w:rsidRDefault="00C6089F" w:rsidP="00194256">
      <w:pPr>
        <w:spacing w:line="360" w:lineRule="auto"/>
        <w:ind w:firstLine="709"/>
        <w:jc w:val="both"/>
        <w:rPr>
          <w:rFonts w:ascii="Arial" w:hAnsi="Arial" w:cs="Arial"/>
          <w:i/>
        </w:rPr>
      </w:pPr>
      <w:r w:rsidRPr="00194256">
        <w:rPr>
          <w:rFonts w:ascii="Arial" w:hAnsi="Arial" w:cs="Arial"/>
          <w:i/>
        </w:rPr>
        <w:t xml:space="preserve">"Cuando </w:t>
      </w:r>
      <w:proofErr w:type="spellStart"/>
      <w:r w:rsidRPr="00194256">
        <w:rPr>
          <w:rFonts w:ascii="Arial" w:hAnsi="Arial" w:cs="Arial"/>
          <w:i/>
        </w:rPr>
        <w:t>Zaratustra</w:t>
      </w:r>
      <w:proofErr w:type="spellEnd"/>
      <w:r w:rsidRPr="00194256">
        <w:rPr>
          <w:rFonts w:ascii="Arial" w:hAnsi="Arial" w:cs="Arial"/>
          <w:i/>
        </w:rPr>
        <w:t xml:space="preserve"> tenía treinta años abandonó su patria y el lago de su patria y marchó a las montañas. Allí gozó de su espíritu y de su soledad y durante diez años no se cansó de hacerlo. Pero al fin su corazón se transformó, - y una mañana, levantándose con la aurora, se colocó delante del sol y le habló así:</w:t>
      </w:r>
    </w:p>
    <w:p w:rsidR="00F86C41" w:rsidRPr="00194256" w:rsidRDefault="00C6089F" w:rsidP="00194256">
      <w:pPr>
        <w:spacing w:line="360" w:lineRule="auto"/>
        <w:ind w:firstLine="709"/>
        <w:jc w:val="both"/>
        <w:rPr>
          <w:rFonts w:ascii="Arial" w:hAnsi="Arial" w:cs="Arial"/>
          <w:i/>
        </w:rPr>
      </w:pPr>
      <w:r w:rsidRPr="00194256">
        <w:rPr>
          <w:rFonts w:ascii="Arial" w:hAnsi="Arial" w:cs="Arial"/>
          <w:i/>
        </w:rPr>
        <w:t xml:space="preserve">«¡Tú gran astro! ¡Qué sería de tu felicidad si no tuvieras a aquellos a quienes iluminas!"·   </w:t>
      </w:r>
    </w:p>
    <w:p w:rsidR="00C6089F" w:rsidRPr="00194256" w:rsidRDefault="00C6089F" w:rsidP="00194256">
      <w:pPr>
        <w:spacing w:line="360" w:lineRule="auto"/>
        <w:ind w:firstLine="709"/>
        <w:jc w:val="both"/>
        <w:rPr>
          <w:rFonts w:ascii="Arial" w:hAnsi="Arial" w:cs="Arial"/>
        </w:rPr>
      </w:pPr>
      <w:r w:rsidRPr="00194256">
        <w:rPr>
          <w:rFonts w:ascii="Arial" w:hAnsi="Arial" w:cs="Arial"/>
        </w:rPr>
        <w:t>Con esta cita comienza una de las grandes obras maestras</w:t>
      </w:r>
      <w:r w:rsidR="00431865">
        <w:rPr>
          <w:rFonts w:ascii="Arial" w:hAnsi="Arial" w:cs="Arial"/>
        </w:rPr>
        <w:t xml:space="preserve"> de Nietzsche, "Así hablo </w:t>
      </w:r>
      <w:proofErr w:type="spellStart"/>
      <w:r w:rsidR="00431865">
        <w:rPr>
          <w:rFonts w:ascii="Arial" w:hAnsi="Arial" w:cs="Arial"/>
        </w:rPr>
        <w:t>Zarat</w:t>
      </w:r>
      <w:r w:rsidRPr="00194256">
        <w:rPr>
          <w:rFonts w:ascii="Arial" w:hAnsi="Arial" w:cs="Arial"/>
        </w:rPr>
        <w:t>ust</w:t>
      </w:r>
      <w:r w:rsidR="00431865">
        <w:rPr>
          <w:rFonts w:ascii="Arial" w:hAnsi="Arial" w:cs="Arial"/>
        </w:rPr>
        <w:t>r</w:t>
      </w:r>
      <w:r w:rsidRPr="00194256">
        <w:rPr>
          <w:rFonts w:ascii="Arial" w:hAnsi="Arial" w:cs="Arial"/>
        </w:rPr>
        <w:t>a</w:t>
      </w:r>
      <w:proofErr w:type="spellEnd"/>
      <w:r w:rsidRPr="00194256">
        <w:rPr>
          <w:rFonts w:ascii="Arial" w:hAnsi="Arial" w:cs="Arial"/>
        </w:rPr>
        <w:t xml:space="preserve">". Llegue a ella tras leer "Sobre verdad y mentira" un ensayo escrito por el mismo Nietzsche. En él como es lógico </w:t>
      </w:r>
      <w:r w:rsidR="00DE481E">
        <w:rPr>
          <w:rFonts w:ascii="Arial" w:hAnsi="Arial" w:cs="Arial"/>
        </w:rPr>
        <w:t xml:space="preserve">se habla </w:t>
      </w:r>
      <w:r w:rsidRPr="00194256">
        <w:rPr>
          <w:rFonts w:ascii="Arial" w:hAnsi="Arial" w:cs="Arial"/>
        </w:rPr>
        <w:t xml:space="preserve">sobre la idea de que es la verdad pero centrándose en su opuesto, la mentira y porque esta nace. Párrafos después incrimina como principal culpable de esto a la sociedad para más </w:t>
      </w:r>
      <w:r w:rsidR="00DE481E">
        <w:rPr>
          <w:rFonts w:ascii="Arial" w:hAnsi="Arial" w:cs="Arial"/>
        </w:rPr>
        <w:t>que nada</w:t>
      </w:r>
      <w:r w:rsidRPr="00194256">
        <w:rPr>
          <w:rFonts w:ascii="Arial" w:hAnsi="Arial" w:cs="Arial"/>
        </w:rPr>
        <w:t xml:space="preserve"> al lenguaje, a la comunicación. Tras leer eso me surgió la duda, si la mentira existe como matriz de la sociedad y de la comunicación como se escapa de ella y se llega a la verdad. Tras buscar eso llegue al libro que mencione en un principio "Así hablo, </w:t>
      </w:r>
      <w:proofErr w:type="spellStart"/>
      <w:r w:rsidRPr="00194256">
        <w:rPr>
          <w:rFonts w:ascii="Arial" w:hAnsi="Arial" w:cs="Arial"/>
        </w:rPr>
        <w:t>Zaratrusta</w:t>
      </w:r>
      <w:proofErr w:type="spellEnd"/>
      <w:r w:rsidRPr="00194256">
        <w:rPr>
          <w:rFonts w:ascii="Arial" w:hAnsi="Arial" w:cs="Arial"/>
        </w:rPr>
        <w:t xml:space="preserve">" en el mismo Nietzsche propone una </w:t>
      </w:r>
      <w:r w:rsidR="00194256" w:rsidRPr="00194256">
        <w:rPr>
          <w:rFonts w:ascii="Arial" w:hAnsi="Arial" w:cs="Arial"/>
        </w:rPr>
        <w:t>solución</w:t>
      </w:r>
      <w:r w:rsidRPr="00194256">
        <w:rPr>
          <w:rFonts w:ascii="Arial" w:hAnsi="Arial" w:cs="Arial"/>
        </w:rPr>
        <w:t xml:space="preserve"> a mi problema usa</w:t>
      </w:r>
      <w:r w:rsidR="00431865">
        <w:rPr>
          <w:rFonts w:ascii="Arial" w:hAnsi="Arial" w:cs="Arial"/>
        </w:rPr>
        <w:t xml:space="preserve">ndo de ejemplo al profeta </w:t>
      </w:r>
      <w:proofErr w:type="spellStart"/>
      <w:r w:rsidR="00431865">
        <w:rPr>
          <w:rFonts w:ascii="Arial" w:hAnsi="Arial" w:cs="Arial"/>
        </w:rPr>
        <w:t>Zaratu</w:t>
      </w:r>
      <w:r w:rsidRPr="00194256">
        <w:rPr>
          <w:rFonts w:ascii="Arial" w:hAnsi="Arial" w:cs="Arial"/>
        </w:rPr>
        <w:t>st</w:t>
      </w:r>
      <w:r w:rsidR="00431865">
        <w:rPr>
          <w:rFonts w:ascii="Arial" w:hAnsi="Arial" w:cs="Arial"/>
        </w:rPr>
        <w:t>r</w:t>
      </w:r>
      <w:r w:rsidRPr="00194256">
        <w:rPr>
          <w:rFonts w:ascii="Arial" w:hAnsi="Arial" w:cs="Arial"/>
        </w:rPr>
        <w:t>a</w:t>
      </w:r>
      <w:proofErr w:type="spellEnd"/>
      <w:r w:rsidRPr="00194256">
        <w:rPr>
          <w:rFonts w:ascii="Arial" w:hAnsi="Arial" w:cs="Arial"/>
        </w:rPr>
        <w:t>. La clave para llegar a la</w:t>
      </w:r>
      <w:r w:rsidR="00194256" w:rsidRPr="00194256">
        <w:rPr>
          <w:rFonts w:ascii="Arial" w:hAnsi="Arial" w:cs="Arial"/>
        </w:rPr>
        <w:t xml:space="preserve"> verdad es alcanzar la soledad como una vez lo hizo este mismo y como se muestra en la cita inicial.</w:t>
      </w:r>
    </w:p>
    <w:p w:rsidR="00194256" w:rsidRDefault="00194256" w:rsidP="00194256">
      <w:pPr>
        <w:spacing w:line="360" w:lineRule="auto"/>
        <w:ind w:firstLine="709"/>
        <w:jc w:val="both"/>
        <w:rPr>
          <w:rFonts w:ascii="Arial" w:hAnsi="Arial" w:cs="Arial"/>
        </w:rPr>
      </w:pPr>
      <w:r w:rsidRPr="00194256">
        <w:rPr>
          <w:rFonts w:ascii="Arial" w:hAnsi="Arial" w:cs="Arial"/>
        </w:rPr>
        <w:t xml:space="preserve">Ahora cabe preguntarse qué tan fácil es alcanzar esa soledad, y no solo eso, sino que también cabe preguntarse qué siquiera significa estar solo a día de hoy. </w:t>
      </w:r>
      <w:r>
        <w:rPr>
          <w:rFonts w:ascii="Arial" w:hAnsi="Arial" w:cs="Arial"/>
        </w:rPr>
        <w:t xml:space="preserve">Pareciera ser ridículo plantearse eso pero mientras </w:t>
      </w:r>
      <w:r w:rsidR="00DE481E">
        <w:rPr>
          <w:rFonts w:ascii="Arial" w:hAnsi="Arial" w:cs="Arial"/>
        </w:rPr>
        <w:t>más</w:t>
      </w:r>
      <w:r>
        <w:rPr>
          <w:rFonts w:ascii="Arial" w:hAnsi="Arial" w:cs="Arial"/>
        </w:rPr>
        <w:t xml:space="preserve"> vueltas le doy a la idea </w:t>
      </w:r>
      <w:r w:rsidR="00DE481E">
        <w:rPr>
          <w:rFonts w:ascii="Arial" w:hAnsi="Arial" w:cs="Arial"/>
        </w:rPr>
        <w:t>más</w:t>
      </w:r>
      <w:r>
        <w:rPr>
          <w:rFonts w:ascii="Arial" w:hAnsi="Arial" w:cs="Arial"/>
        </w:rPr>
        <w:t xml:space="preserve"> me cuesta definirla. </w:t>
      </w:r>
    </w:p>
    <w:p w:rsidR="00194256" w:rsidRPr="00431865" w:rsidRDefault="00194256" w:rsidP="00194256">
      <w:pPr>
        <w:spacing w:line="360" w:lineRule="auto"/>
        <w:ind w:firstLine="709"/>
        <w:jc w:val="both"/>
        <w:rPr>
          <w:rFonts w:ascii="Arial" w:hAnsi="Arial" w:cs="Arial"/>
          <w:color w:val="202122"/>
          <w:shd w:val="clear" w:color="auto" w:fill="FFFFFF"/>
        </w:rPr>
      </w:pPr>
      <w:r>
        <w:rPr>
          <w:rFonts w:ascii="Arial" w:hAnsi="Arial" w:cs="Arial"/>
        </w:rPr>
        <w:t xml:space="preserve">Para comenzar con esto, primero considero propicio ir a la fuente de lo que significa soledad que es el significado estricto de la palabra. </w:t>
      </w:r>
      <w:r w:rsidRPr="00431865">
        <w:rPr>
          <w:rFonts w:ascii="Arial" w:hAnsi="Arial" w:cs="Arial"/>
          <w:i/>
        </w:rPr>
        <w:t>"</w:t>
      </w:r>
      <w:r w:rsidRPr="00431865">
        <w:rPr>
          <w:rFonts w:ascii="Arial" w:hAnsi="Arial" w:cs="Arial"/>
          <w:i/>
          <w:color w:val="202122"/>
          <w:shd w:val="clear" w:color="auto" w:fill="FFFFFF"/>
        </w:rPr>
        <w:t>La </w:t>
      </w:r>
      <w:r w:rsidRPr="00431865">
        <w:rPr>
          <w:rFonts w:ascii="Arial" w:hAnsi="Arial" w:cs="Arial"/>
          <w:bCs/>
          <w:i/>
          <w:color w:val="202122"/>
          <w:shd w:val="clear" w:color="auto" w:fill="FFFFFF"/>
        </w:rPr>
        <w:t>soledad</w:t>
      </w:r>
      <w:r w:rsidRPr="00431865">
        <w:rPr>
          <w:rFonts w:ascii="Arial" w:hAnsi="Arial" w:cs="Arial"/>
          <w:i/>
          <w:color w:val="202122"/>
          <w:shd w:val="clear" w:color="auto" w:fill="FFFFFF"/>
        </w:rPr>
        <w:t> (del latín </w:t>
      </w:r>
      <w:proofErr w:type="spellStart"/>
      <w:r w:rsidRPr="00431865">
        <w:rPr>
          <w:rFonts w:ascii="Arial" w:hAnsi="Arial" w:cs="Arial"/>
          <w:i/>
          <w:iCs/>
          <w:color w:val="202122"/>
          <w:shd w:val="clear" w:color="auto" w:fill="FFFFFF"/>
        </w:rPr>
        <w:t>solĭtas</w:t>
      </w:r>
      <w:proofErr w:type="spellEnd"/>
      <w:r w:rsidRPr="00431865">
        <w:rPr>
          <w:rFonts w:ascii="Arial" w:hAnsi="Arial" w:cs="Arial"/>
          <w:i/>
          <w:iCs/>
          <w:color w:val="202122"/>
          <w:shd w:val="clear" w:color="auto" w:fill="FFFFFF"/>
        </w:rPr>
        <w:t>, -</w:t>
      </w:r>
      <w:proofErr w:type="spellStart"/>
      <w:r w:rsidRPr="00431865">
        <w:rPr>
          <w:rFonts w:ascii="Arial" w:hAnsi="Arial" w:cs="Arial"/>
          <w:i/>
          <w:iCs/>
          <w:color w:val="202122"/>
          <w:shd w:val="clear" w:color="auto" w:fill="FFFFFF"/>
        </w:rPr>
        <w:t>ātis</w:t>
      </w:r>
      <w:proofErr w:type="spellEnd"/>
      <w:r w:rsidRPr="00431865">
        <w:rPr>
          <w:rFonts w:ascii="Arial" w:hAnsi="Arial" w:cs="Arial"/>
          <w:i/>
          <w:color w:val="202122"/>
          <w:shd w:val="clear" w:color="auto" w:fill="FFFFFF"/>
        </w:rPr>
        <w:t xml:space="preserve">) es un estado de aislamiento en el cual un individuo se encuentra solo, sin acompañamiento de una persona o animal de compañía." </w:t>
      </w:r>
    </w:p>
    <w:p w:rsidR="00194256" w:rsidRDefault="00194256" w:rsidP="00194256">
      <w:pPr>
        <w:spacing w:line="360" w:lineRule="auto"/>
        <w:ind w:firstLine="709"/>
        <w:jc w:val="both"/>
        <w:rPr>
          <w:rFonts w:ascii="Arial" w:hAnsi="Arial" w:cs="Arial"/>
          <w:color w:val="202122"/>
          <w:shd w:val="clear" w:color="auto" w:fill="FFFFFF"/>
        </w:rPr>
      </w:pPr>
      <w:r>
        <w:rPr>
          <w:rFonts w:ascii="Arial" w:hAnsi="Arial" w:cs="Arial"/>
          <w:color w:val="202122"/>
          <w:shd w:val="clear" w:color="auto" w:fill="FFFFFF"/>
        </w:rPr>
        <w:t xml:space="preserve">La definición parece casi concluyente, la soledad se compone de eso, la falta de compañía nada mas, pareciera que se queda </w:t>
      </w:r>
      <w:r w:rsidR="003C5096">
        <w:rPr>
          <w:rFonts w:ascii="Arial" w:hAnsi="Arial" w:cs="Arial"/>
          <w:color w:val="202122"/>
          <w:shd w:val="clear" w:color="auto" w:fill="FFFFFF"/>
        </w:rPr>
        <w:t>ahí</w:t>
      </w:r>
      <w:r>
        <w:rPr>
          <w:rFonts w:ascii="Arial" w:hAnsi="Arial" w:cs="Arial"/>
          <w:color w:val="202122"/>
          <w:shd w:val="clear" w:color="auto" w:fill="FFFFFF"/>
        </w:rPr>
        <w:t xml:space="preserve"> pero verdaderamente creo que va mucho mas allá de eso. </w:t>
      </w:r>
      <w:r w:rsidR="003C5096">
        <w:rPr>
          <w:rFonts w:ascii="Arial" w:hAnsi="Arial" w:cs="Arial"/>
          <w:color w:val="202122"/>
          <w:shd w:val="clear" w:color="auto" w:fill="FFFFFF"/>
        </w:rPr>
        <w:t xml:space="preserve">Ahora, como se dijo antes, la soledad es aquello contrario a la compañía y por compañía se entiende como </w:t>
      </w:r>
      <w:r w:rsidR="003C5096" w:rsidRPr="003C5096">
        <w:rPr>
          <w:rFonts w:ascii="Arial" w:hAnsi="Arial" w:cs="Arial"/>
          <w:i/>
          <w:color w:val="202122"/>
          <w:shd w:val="clear" w:color="auto" w:fill="FFFFFF"/>
        </w:rPr>
        <w:t>"</w:t>
      </w:r>
      <w:r w:rsidR="003C5096" w:rsidRPr="003C5096">
        <w:rPr>
          <w:rFonts w:ascii="Arial" w:hAnsi="Arial" w:cs="Arial"/>
          <w:i/>
          <w:color w:val="202124"/>
          <w:shd w:val="clear" w:color="auto" w:fill="FFFFFF"/>
        </w:rPr>
        <w:t>Estar [una persona] con otra o ir junto a ella.</w:t>
      </w:r>
      <w:r w:rsidR="003C5096" w:rsidRPr="003C5096">
        <w:rPr>
          <w:rFonts w:ascii="Arial" w:hAnsi="Arial" w:cs="Arial"/>
          <w:i/>
          <w:color w:val="202122"/>
          <w:shd w:val="clear" w:color="auto" w:fill="FFFFFF"/>
        </w:rPr>
        <w:t>"</w:t>
      </w:r>
      <w:r w:rsidR="003C5096">
        <w:rPr>
          <w:rFonts w:ascii="Arial" w:hAnsi="Arial" w:cs="Arial"/>
          <w:i/>
          <w:color w:val="202122"/>
          <w:shd w:val="clear" w:color="auto" w:fill="FFFFFF"/>
        </w:rPr>
        <w:t xml:space="preserve"> </w:t>
      </w:r>
      <w:r w:rsidR="003C5096">
        <w:rPr>
          <w:rFonts w:ascii="Arial" w:hAnsi="Arial" w:cs="Arial"/>
          <w:color w:val="202122"/>
          <w:shd w:val="clear" w:color="auto" w:fill="FFFFFF"/>
        </w:rPr>
        <w:t>Pero mismo esta definición me deja insat</w:t>
      </w:r>
      <w:r w:rsidR="00BF0F35">
        <w:rPr>
          <w:rFonts w:ascii="Arial" w:hAnsi="Arial" w:cs="Arial"/>
          <w:color w:val="202122"/>
          <w:shd w:val="clear" w:color="auto" w:fill="FFFFFF"/>
        </w:rPr>
        <w:t xml:space="preserve">isfecho por una simple razón. En el </w:t>
      </w:r>
      <w:r w:rsidR="00BF0F35">
        <w:rPr>
          <w:rFonts w:ascii="Arial" w:hAnsi="Arial" w:cs="Arial"/>
          <w:color w:val="202122"/>
          <w:shd w:val="clear" w:color="auto" w:fill="FFFFFF"/>
        </w:rPr>
        <w:lastRenderedPageBreak/>
        <w:t xml:space="preserve">mundo tan </w:t>
      </w:r>
      <w:proofErr w:type="spellStart"/>
      <w:r w:rsidR="00BF0F35">
        <w:rPr>
          <w:rFonts w:ascii="Arial" w:hAnsi="Arial" w:cs="Arial"/>
          <w:color w:val="202122"/>
          <w:shd w:val="clear" w:color="auto" w:fill="FFFFFF"/>
        </w:rPr>
        <w:t>hipercomunicado</w:t>
      </w:r>
      <w:proofErr w:type="spellEnd"/>
      <w:r w:rsidR="00BF0F35">
        <w:rPr>
          <w:rFonts w:ascii="Arial" w:hAnsi="Arial" w:cs="Arial"/>
          <w:color w:val="202122"/>
          <w:shd w:val="clear" w:color="auto" w:fill="FFFFFF"/>
        </w:rPr>
        <w:t xml:space="preserve"> que vivimos, ¿no</w:t>
      </w:r>
      <w:r w:rsidR="003C5096">
        <w:rPr>
          <w:rFonts w:ascii="Arial" w:hAnsi="Arial" w:cs="Arial"/>
          <w:color w:val="202122"/>
          <w:shd w:val="clear" w:color="auto" w:fill="FFFFFF"/>
        </w:rPr>
        <w:t xml:space="preserve"> estamos siempre en compañía de alguien?</w:t>
      </w:r>
    </w:p>
    <w:p w:rsidR="00BF0F35" w:rsidRDefault="00BF0F35" w:rsidP="00E72CA6">
      <w:pPr>
        <w:autoSpaceDE w:val="0"/>
        <w:autoSpaceDN w:val="0"/>
        <w:adjustRightInd w:val="0"/>
        <w:spacing w:after="0" w:line="360" w:lineRule="auto"/>
        <w:ind w:firstLine="709"/>
        <w:jc w:val="both"/>
        <w:rPr>
          <w:rFonts w:ascii="Arial" w:hAnsi="Arial" w:cs="Arial"/>
          <w:i/>
        </w:rPr>
      </w:pPr>
    </w:p>
    <w:p w:rsidR="00BF0F35" w:rsidRDefault="00BF0F35" w:rsidP="00E72CA6">
      <w:pPr>
        <w:autoSpaceDE w:val="0"/>
        <w:autoSpaceDN w:val="0"/>
        <w:adjustRightInd w:val="0"/>
        <w:spacing w:after="0" w:line="360" w:lineRule="auto"/>
        <w:ind w:firstLine="709"/>
        <w:jc w:val="both"/>
        <w:rPr>
          <w:rFonts w:ascii="Arial" w:hAnsi="Arial" w:cs="Arial"/>
          <w:i/>
        </w:rPr>
      </w:pPr>
    </w:p>
    <w:p w:rsidR="00431865" w:rsidRDefault="00431865">
      <w:pPr>
        <w:rPr>
          <w:rFonts w:ascii="Arial" w:hAnsi="Arial" w:cs="Arial"/>
          <w:b/>
          <w:sz w:val="36"/>
        </w:rPr>
      </w:pPr>
      <w:r>
        <w:rPr>
          <w:rFonts w:ascii="Arial" w:hAnsi="Arial" w:cs="Arial"/>
          <w:b/>
          <w:sz w:val="36"/>
        </w:rPr>
        <w:br w:type="page"/>
      </w:r>
    </w:p>
    <w:p w:rsidR="00BF0F35" w:rsidRDefault="00BF0F35" w:rsidP="00431865">
      <w:pPr>
        <w:autoSpaceDE w:val="0"/>
        <w:autoSpaceDN w:val="0"/>
        <w:adjustRightInd w:val="0"/>
        <w:spacing w:after="0" w:line="360" w:lineRule="auto"/>
        <w:jc w:val="right"/>
        <w:rPr>
          <w:rFonts w:ascii="Arial" w:hAnsi="Arial" w:cs="Arial"/>
          <w:b/>
          <w:sz w:val="36"/>
        </w:rPr>
      </w:pPr>
      <w:r w:rsidRPr="00431865">
        <w:rPr>
          <w:rFonts w:ascii="Arial" w:hAnsi="Arial" w:cs="Arial"/>
          <w:b/>
          <w:sz w:val="36"/>
        </w:rPr>
        <w:lastRenderedPageBreak/>
        <w:t>El mundo de las hipercomunicaciones</w:t>
      </w:r>
    </w:p>
    <w:p w:rsidR="00431865" w:rsidRPr="00431865" w:rsidRDefault="00431865" w:rsidP="00431865">
      <w:pPr>
        <w:autoSpaceDE w:val="0"/>
        <w:autoSpaceDN w:val="0"/>
        <w:adjustRightInd w:val="0"/>
        <w:spacing w:after="0" w:line="360" w:lineRule="auto"/>
        <w:jc w:val="right"/>
        <w:rPr>
          <w:rFonts w:ascii="Arial" w:hAnsi="Arial" w:cs="Arial"/>
          <w:b/>
          <w:sz w:val="36"/>
        </w:rPr>
      </w:pPr>
    </w:p>
    <w:p w:rsidR="00BF0F35" w:rsidRPr="00BF0F35" w:rsidRDefault="00BF0F35" w:rsidP="00BF0F35">
      <w:pPr>
        <w:autoSpaceDE w:val="0"/>
        <w:autoSpaceDN w:val="0"/>
        <w:adjustRightInd w:val="0"/>
        <w:spacing w:after="0" w:line="360" w:lineRule="auto"/>
        <w:ind w:firstLine="709"/>
        <w:jc w:val="both"/>
        <w:rPr>
          <w:rFonts w:ascii="Arial" w:hAnsi="Arial" w:cs="Arial"/>
          <w:b/>
          <w:sz w:val="24"/>
          <w:u w:val="single"/>
        </w:rPr>
      </w:pPr>
    </w:p>
    <w:p w:rsidR="00BF0F35" w:rsidRPr="00BF0F35" w:rsidRDefault="00BF0F35" w:rsidP="00BF0F35">
      <w:pPr>
        <w:spacing w:line="360" w:lineRule="auto"/>
        <w:ind w:firstLine="709"/>
        <w:jc w:val="both"/>
        <w:rPr>
          <w:rFonts w:ascii="Arial" w:hAnsi="Arial" w:cs="Arial"/>
        </w:rPr>
      </w:pPr>
      <w:r>
        <w:rPr>
          <w:rFonts w:ascii="Arial" w:hAnsi="Arial" w:cs="Arial"/>
        </w:rPr>
        <w:t>En Marzo del 2020 comenzaría lo que sería la cuarentena causada por la pandemia del corona virus. En ella se planteo una dicotomía, ya existente pero que</w:t>
      </w:r>
      <w:r w:rsidR="00DE481E">
        <w:rPr>
          <w:rFonts w:ascii="Arial" w:hAnsi="Arial" w:cs="Arial"/>
        </w:rPr>
        <w:t xml:space="preserve"> se evidencio y propago aun mas, la cual </w:t>
      </w:r>
      <w:r>
        <w:rPr>
          <w:rFonts w:ascii="Arial" w:hAnsi="Arial" w:cs="Arial"/>
        </w:rPr>
        <w:t xml:space="preserve">resulta interesante </w:t>
      </w:r>
      <w:r w:rsidR="00DE481E">
        <w:rPr>
          <w:rFonts w:ascii="Arial" w:hAnsi="Arial" w:cs="Arial"/>
        </w:rPr>
        <w:t>de analizar</w:t>
      </w:r>
      <w:r>
        <w:rPr>
          <w:rFonts w:ascii="Arial" w:hAnsi="Arial" w:cs="Arial"/>
        </w:rPr>
        <w:t xml:space="preserve">. La idea de estar solos pero acompañados. </w:t>
      </w:r>
      <w:r w:rsidR="00DE481E">
        <w:rPr>
          <w:rFonts w:ascii="Arial" w:hAnsi="Arial" w:cs="Arial"/>
        </w:rPr>
        <w:t>Pasamos</w:t>
      </w:r>
      <w:r>
        <w:rPr>
          <w:rFonts w:ascii="Arial" w:hAnsi="Arial" w:cs="Arial"/>
        </w:rPr>
        <w:t xml:space="preserve"> de ir a clases o </w:t>
      </w:r>
      <w:r w:rsidR="00DE481E">
        <w:rPr>
          <w:rFonts w:ascii="Arial" w:hAnsi="Arial" w:cs="Arial"/>
        </w:rPr>
        <w:t xml:space="preserve">a </w:t>
      </w:r>
      <w:r>
        <w:rPr>
          <w:rFonts w:ascii="Arial" w:hAnsi="Arial" w:cs="Arial"/>
        </w:rPr>
        <w:t>el trabajo y vernos con gente</w:t>
      </w:r>
      <w:r w:rsidR="00804A39">
        <w:rPr>
          <w:rFonts w:ascii="Arial" w:hAnsi="Arial" w:cs="Arial"/>
        </w:rPr>
        <w:t xml:space="preserve"> de manera física</w:t>
      </w:r>
      <w:r>
        <w:rPr>
          <w:rFonts w:ascii="Arial" w:hAnsi="Arial" w:cs="Arial"/>
        </w:rPr>
        <w:t xml:space="preserve"> </w:t>
      </w:r>
      <w:r w:rsidR="00DE481E">
        <w:rPr>
          <w:rFonts w:ascii="Arial" w:hAnsi="Arial" w:cs="Arial"/>
        </w:rPr>
        <w:t>a ver esa gente en una pantalla. Pero verdaderamente si omitimos</w:t>
      </w:r>
      <w:r>
        <w:rPr>
          <w:rFonts w:ascii="Arial" w:hAnsi="Arial" w:cs="Arial"/>
        </w:rPr>
        <w:t xml:space="preserve"> la existencia de las pantallas que nos rodean, estamos totalmente solos.</w:t>
      </w:r>
    </w:p>
    <w:p w:rsidR="000E366E" w:rsidRDefault="00E72CA6" w:rsidP="005D2A5C">
      <w:pPr>
        <w:autoSpaceDE w:val="0"/>
        <w:autoSpaceDN w:val="0"/>
        <w:adjustRightInd w:val="0"/>
        <w:spacing w:line="360" w:lineRule="auto"/>
        <w:ind w:firstLine="709"/>
        <w:jc w:val="both"/>
        <w:rPr>
          <w:rFonts w:ascii="Arial" w:hAnsi="Arial" w:cs="Arial"/>
          <w:i/>
        </w:rPr>
      </w:pPr>
      <w:r>
        <w:rPr>
          <w:rFonts w:ascii="Arial" w:hAnsi="Arial" w:cs="Arial"/>
          <w:i/>
        </w:rPr>
        <w:t>"</w:t>
      </w:r>
      <w:r w:rsidRPr="00E72CA6">
        <w:rPr>
          <w:rFonts w:ascii="Arial" w:hAnsi="Arial" w:cs="Arial"/>
          <w:i/>
        </w:rPr>
        <w:t xml:space="preserve">Hoy nos entregamos a una comunicación irrestricta. La </w:t>
      </w:r>
      <w:proofErr w:type="spellStart"/>
      <w:r w:rsidRPr="00E72CA6">
        <w:rPr>
          <w:rFonts w:ascii="Arial" w:hAnsi="Arial" w:cs="Arial"/>
          <w:i/>
        </w:rPr>
        <w:t>hipercomunicación</w:t>
      </w:r>
      <w:proofErr w:type="spellEnd"/>
      <w:r w:rsidRPr="00E72CA6">
        <w:rPr>
          <w:rFonts w:ascii="Arial" w:hAnsi="Arial" w:cs="Arial"/>
          <w:i/>
        </w:rPr>
        <w:t xml:space="preserve"> digital nos deja casi aturdidos. Pero el ruido de la comunicación no nos hace menos solitarios. Quizá incluso nos haga más solitarios que las </w:t>
      </w:r>
      <w:r w:rsidRPr="00E72CA6">
        <w:rPr>
          <w:rFonts w:ascii="Arial" w:hAnsi="Arial" w:cs="Arial"/>
          <w:i/>
          <w:iCs/>
        </w:rPr>
        <w:t>rejas lingüísticas</w:t>
      </w:r>
      <w:r w:rsidRPr="00E72CA6">
        <w:rPr>
          <w:rFonts w:ascii="Arial" w:hAnsi="Arial" w:cs="Arial"/>
          <w:i/>
        </w:rPr>
        <w:t xml:space="preserve">. Al fin y al cabo, al otro lado de la reja lingüística hay un </w:t>
      </w:r>
      <w:r w:rsidRPr="00E72CA6">
        <w:rPr>
          <w:rFonts w:ascii="Arial" w:hAnsi="Arial" w:cs="Arial"/>
          <w:i/>
          <w:iCs/>
        </w:rPr>
        <w:t>tú</w:t>
      </w:r>
      <w:r w:rsidRPr="00E72CA6">
        <w:rPr>
          <w:rFonts w:ascii="Arial" w:hAnsi="Arial" w:cs="Arial"/>
          <w:i/>
        </w:rPr>
        <w:t xml:space="preserve">. Ese </w:t>
      </w:r>
      <w:r w:rsidRPr="00E72CA6">
        <w:rPr>
          <w:rFonts w:ascii="Arial" w:hAnsi="Arial" w:cs="Arial"/>
          <w:i/>
          <w:iCs/>
        </w:rPr>
        <w:t xml:space="preserve">tú </w:t>
      </w:r>
      <w:r w:rsidRPr="00E72CA6">
        <w:rPr>
          <w:rFonts w:ascii="Arial" w:hAnsi="Arial" w:cs="Arial"/>
          <w:i/>
        </w:rPr>
        <w:t xml:space="preserve">preserva aún la </w:t>
      </w:r>
      <w:r w:rsidRPr="00E72CA6">
        <w:rPr>
          <w:rFonts w:ascii="Arial" w:hAnsi="Arial" w:cs="Arial"/>
          <w:i/>
          <w:iCs/>
        </w:rPr>
        <w:t>proximidad de la lejanía</w:t>
      </w:r>
      <w:r w:rsidRPr="00E72CA6">
        <w:rPr>
          <w:rFonts w:ascii="Arial" w:hAnsi="Arial" w:cs="Arial"/>
          <w:i/>
        </w:rPr>
        <w:t xml:space="preserve">. La </w:t>
      </w:r>
      <w:proofErr w:type="spellStart"/>
      <w:r w:rsidRPr="00E72CA6">
        <w:rPr>
          <w:rFonts w:ascii="Arial" w:hAnsi="Arial" w:cs="Arial"/>
          <w:i/>
        </w:rPr>
        <w:t>hipercomunicación</w:t>
      </w:r>
      <w:proofErr w:type="spellEnd"/>
      <w:r w:rsidRPr="00E72CA6">
        <w:rPr>
          <w:rFonts w:ascii="Arial" w:hAnsi="Arial" w:cs="Arial"/>
          <w:i/>
        </w:rPr>
        <w:t xml:space="preserve">, por el contrario, destruye tanto el </w:t>
      </w:r>
      <w:r w:rsidRPr="00E72CA6">
        <w:rPr>
          <w:rFonts w:ascii="Arial" w:hAnsi="Arial" w:cs="Arial"/>
          <w:i/>
          <w:iCs/>
        </w:rPr>
        <w:t xml:space="preserve">tú </w:t>
      </w:r>
      <w:r w:rsidRPr="00E72CA6">
        <w:rPr>
          <w:rFonts w:ascii="Arial" w:hAnsi="Arial" w:cs="Arial"/>
          <w:i/>
        </w:rPr>
        <w:t xml:space="preserve">como la </w:t>
      </w:r>
      <w:r w:rsidRPr="00E72CA6">
        <w:rPr>
          <w:rFonts w:ascii="Arial" w:hAnsi="Arial" w:cs="Arial"/>
          <w:i/>
          <w:iCs/>
        </w:rPr>
        <w:t>cercanía</w:t>
      </w:r>
      <w:r w:rsidRPr="00E72CA6">
        <w:rPr>
          <w:rFonts w:ascii="Arial" w:hAnsi="Arial" w:cs="Arial"/>
          <w:i/>
        </w:rPr>
        <w:t xml:space="preserve">. Las </w:t>
      </w:r>
      <w:r w:rsidRPr="00E72CA6">
        <w:rPr>
          <w:rFonts w:ascii="Arial" w:hAnsi="Arial" w:cs="Arial"/>
          <w:i/>
          <w:iCs/>
        </w:rPr>
        <w:t xml:space="preserve">relaciones </w:t>
      </w:r>
      <w:r w:rsidRPr="00E72CA6">
        <w:rPr>
          <w:rFonts w:ascii="Arial" w:hAnsi="Arial" w:cs="Arial"/>
          <w:i/>
        </w:rPr>
        <w:t xml:space="preserve">son reemplazadas por las </w:t>
      </w:r>
      <w:r w:rsidRPr="00E72CA6">
        <w:rPr>
          <w:rFonts w:ascii="Arial" w:hAnsi="Arial" w:cs="Arial"/>
          <w:i/>
          <w:iCs/>
        </w:rPr>
        <w:t>conexiones</w:t>
      </w:r>
      <w:r w:rsidRPr="00E72CA6">
        <w:rPr>
          <w:rFonts w:ascii="Arial" w:hAnsi="Arial" w:cs="Arial"/>
          <w:i/>
        </w:rPr>
        <w:t xml:space="preserve">. La falta de distancia expulsa la cercanía. </w:t>
      </w:r>
      <w:r w:rsidRPr="00E72CA6">
        <w:rPr>
          <w:rFonts w:ascii="Arial" w:hAnsi="Arial" w:cs="Arial"/>
          <w:i/>
          <w:iCs/>
        </w:rPr>
        <w:t>Dos bocanadas de</w:t>
      </w:r>
      <w:r w:rsidRPr="00E72CA6">
        <w:rPr>
          <w:rFonts w:ascii="Arial" w:hAnsi="Arial" w:cs="Arial"/>
          <w:i/>
        </w:rPr>
        <w:t xml:space="preserve"> </w:t>
      </w:r>
      <w:r w:rsidRPr="00E72CA6">
        <w:rPr>
          <w:rFonts w:ascii="Arial" w:hAnsi="Arial" w:cs="Arial"/>
          <w:i/>
          <w:iCs/>
        </w:rPr>
        <w:t xml:space="preserve">silencio </w:t>
      </w:r>
      <w:r w:rsidRPr="00E72CA6">
        <w:rPr>
          <w:rFonts w:ascii="Arial" w:hAnsi="Arial" w:cs="Arial"/>
          <w:i/>
        </w:rPr>
        <w:t xml:space="preserve">podrían contener más proximidad, más lenguaje que una </w:t>
      </w:r>
      <w:proofErr w:type="spellStart"/>
      <w:r w:rsidRPr="00E72CA6">
        <w:rPr>
          <w:rFonts w:ascii="Arial" w:hAnsi="Arial" w:cs="Arial"/>
          <w:i/>
        </w:rPr>
        <w:t>hipercomunicación</w:t>
      </w:r>
      <w:proofErr w:type="spellEnd"/>
      <w:r w:rsidRPr="00E72CA6">
        <w:rPr>
          <w:rFonts w:ascii="Arial" w:hAnsi="Arial" w:cs="Arial"/>
          <w:i/>
        </w:rPr>
        <w:t>. El silencio es lenguaje, mientras que el ruido de la comunicación no lo es.</w:t>
      </w:r>
      <w:r w:rsidR="00DE481E">
        <w:rPr>
          <w:rFonts w:ascii="Arial" w:hAnsi="Arial" w:cs="Arial"/>
          <w:i/>
        </w:rPr>
        <w:t xml:space="preserve">" </w:t>
      </w:r>
      <w:r w:rsidR="00DE481E" w:rsidRPr="00DE481E">
        <w:rPr>
          <w:rFonts w:ascii="Arial" w:hAnsi="Arial" w:cs="Arial"/>
        </w:rPr>
        <w:t>(</w:t>
      </w:r>
      <w:r w:rsidR="00ED0740">
        <w:rPr>
          <w:rFonts w:ascii="Arial" w:hAnsi="Arial" w:cs="Arial"/>
        </w:rPr>
        <w:t>L</w:t>
      </w:r>
      <w:r w:rsidR="00DE481E" w:rsidRPr="00DE481E">
        <w:rPr>
          <w:rFonts w:ascii="Arial" w:hAnsi="Arial" w:cs="Arial"/>
        </w:rPr>
        <w:t xml:space="preserve">a </w:t>
      </w:r>
      <w:proofErr w:type="spellStart"/>
      <w:r w:rsidR="00DE481E" w:rsidRPr="00DE481E">
        <w:rPr>
          <w:rFonts w:ascii="Arial" w:hAnsi="Arial" w:cs="Arial"/>
        </w:rPr>
        <w:t>expulsion</w:t>
      </w:r>
      <w:proofErr w:type="spellEnd"/>
      <w:r w:rsidR="00DE481E" w:rsidRPr="00DE481E">
        <w:rPr>
          <w:rFonts w:ascii="Arial" w:hAnsi="Arial" w:cs="Arial"/>
        </w:rPr>
        <w:t xml:space="preserve"> de lo distinto, </w:t>
      </w:r>
      <w:proofErr w:type="spellStart"/>
      <w:r w:rsidR="00ED0740">
        <w:rPr>
          <w:rFonts w:ascii="Arial" w:hAnsi="Arial" w:cs="Arial"/>
        </w:rPr>
        <w:t>Byung</w:t>
      </w:r>
      <w:proofErr w:type="spellEnd"/>
      <w:r w:rsidR="00ED0740">
        <w:rPr>
          <w:rFonts w:ascii="Arial" w:hAnsi="Arial" w:cs="Arial"/>
        </w:rPr>
        <w:t xml:space="preserve"> </w:t>
      </w:r>
      <w:proofErr w:type="spellStart"/>
      <w:r w:rsidR="00ED0740">
        <w:rPr>
          <w:rFonts w:ascii="Arial" w:hAnsi="Arial" w:cs="Arial"/>
        </w:rPr>
        <w:t>chul</w:t>
      </w:r>
      <w:proofErr w:type="spellEnd"/>
      <w:r w:rsidR="00ED0740">
        <w:rPr>
          <w:rFonts w:ascii="Arial" w:hAnsi="Arial" w:cs="Arial"/>
        </w:rPr>
        <w:t xml:space="preserve"> Han, </w:t>
      </w:r>
      <w:r w:rsidR="00DE481E" w:rsidRPr="00DE481E">
        <w:rPr>
          <w:rFonts w:ascii="Arial" w:hAnsi="Arial" w:cs="Arial"/>
        </w:rPr>
        <w:t>p.66)</w:t>
      </w:r>
    </w:p>
    <w:p w:rsidR="005D2A5C" w:rsidRDefault="00804A39" w:rsidP="005D2A5C">
      <w:pPr>
        <w:autoSpaceDE w:val="0"/>
        <w:autoSpaceDN w:val="0"/>
        <w:adjustRightInd w:val="0"/>
        <w:spacing w:line="360" w:lineRule="auto"/>
        <w:ind w:firstLine="709"/>
        <w:jc w:val="both"/>
        <w:rPr>
          <w:rFonts w:ascii="Arial" w:hAnsi="Arial" w:cs="Arial"/>
        </w:rPr>
      </w:pPr>
      <w:r>
        <w:rPr>
          <w:rFonts w:ascii="Arial" w:hAnsi="Arial" w:cs="Arial"/>
        </w:rPr>
        <w:t xml:space="preserve">La cita recién expuesta pertenece al libro "La expulsión de lo distinto" de </w:t>
      </w:r>
      <w:proofErr w:type="spellStart"/>
      <w:r>
        <w:rPr>
          <w:rFonts w:ascii="Arial" w:hAnsi="Arial" w:cs="Arial"/>
        </w:rPr>
        <w:t>Byung</w:t>
      </w:r>
      <w:proofErr w:type="spellEnd"/>
      <w:r>
        <w:rPr>
          <w:rFonts w:ascii="Arial" w:hAnsi="Arial" w:cs="Arial"/>
        </w:rPr>
        <w:t xml:space="preserve"> </w:t>
      </w:r>
      <w:proofErr w:type="spellStart"/>
      <w:r>
        <w:rPr>
          <w:rFonts w:ascii="Arial" w:hAnsi="Arial" w:cs="Arial"/>
        </w:rPr>
        <w:t>Chul</w:t>
      </w:r>
      <w:proofErr w:type="spellEnd"/>
      <w:r>
        <w:rPr>
          <w:rFonts w:ascii="Arial" w:hAnsi="Arial" w:cs="Arial"/>
        </w:rPr>
        <w:t xml:space="preserve"> Han, un filosofo contemporáneo. Traigo a colación a la misma pues considero que expresa de manera perfecta lo difícil que es encontrar la verdadera soledad en los tiempos que corren. </w:t>
      </w:r>
      <w:r w:rsidR="00DE481E">
        <w:rPr>
          <w:rFonts w:ascii="Arial" w:hAnsi="Arial" w:cs="Arial"/>
        </w:rPr>
        <w:t xml:space="preserve">La </w:t>
      </w:r>
      <w:proofErr w:type="spellStart"/>
      <w:r w:rsidR="00DE481E">
        <w:rPr>
          <w:rFonts w:ascii="Arial" w:hAnsi="Arial" w:cs="Arial"/>
        </w:rPr>
        <w:t>hipercomunicació</w:t>
      </w:r>
      <w:r w:rsidR="00370824">
        <w:rPr>
          <w:rFonts w:ascii="Arial" w:hAnsi="Arial" w:cs="Arial"/>
        </w:rPr>
        <w:t>n</w:t>
      </w:r>
      <w:proofErr w:type="spellEnd"/>
      <w:r w:rsidR="00370824">
        <w:rPr>
          <w:rFonts w:ascii="Arial" w:hAnsi="Arial" w:cs="Arial"/>
        </w:rPr>
        <w:t xml:space="preserve"> genera,</w:t>
      </w:r>
      <w:r w:rsidR="00DE481E">
        <w:rPr>
          <w:rFonts w:ascii="Arial" w:hAnsi="Arial" w:cs="Arial"/>
        </w:rPr>
        <w:t xml:space="preserve"> pues,</w:t>
      </w:r>
      <w:r w:rsidR="00370824">
        <w:rPr>
          <w:rFonts w:ascii="Arial" w:hAnsi="Arial" w:cs="Arial"/>
        </w:rPr>
        <w:t xml:space="preserve"> como dice Han, aturdimiento, pero este mismo no elimina a la soledad, y he ahí el problema.</w:t>
      </w:r>
      <w:r w:rsidR="005D2A5C">
        <w:rPr>
          <w:rFonts w:ascii="Arial" w:hAnsi="Arial" w:cs="Arial"/>
        </w:rPr>
        <w:t xml:space="preserve"> A lo que refiere esto es a una incapacidad de estar solo pero a su vez de estar acompañado de verdad. No encontramos en una compañía solitaria. Por ejemplo y siendo personalista, en el proceso de estar haciendo este trabajo, debo de haber levanta</w:t>
      </w:r>
      <w:r w:rsidR="00DE481E">
        <w:rPr>
          <w:rFonts w:ascii="Arial" w:hAnsi="Arial" w:cs="Arial"/>
        </w:rPr>
        <w:t>do el celular incontables veces y</w:t>
      </w:r>
      <w:r w:rsidR="005D2A5C">
        <w:rPr>
          <w:rFonts w:ascii="Arial" w:hAnsi="Arial" w:cs="Arial"/>
        </w:rPr>
        <w:t xml:space="preserve"> debo haber revisado las d</w:t>
      </w:r>
      <w:r w:rsidR="00DE481E">
        <w:rPr>
          <w:rFonts w:ascii="Arial" w:hAnsi="Arial" w:cs="Arial"/>
        </w:rPr>
        <w:t xml:space="preserve">istintas redes sociales que uso. Mismo puedo decir </w:t>
      </w:r>
      <w:r w:rsidR="005D2A5C">
        <w:rPr>
          <w:rFonts w:ascii="Arial" w:hAnsi="Arial" w:cs="Arial"/>
        </w:rPr>
        <w:t xml:space="preserve">literalmente en el proceso en el que escribía esta oración me detuve porque me llego una notificación de </w:t>
      </w:r>
      <w:proofErr w:type="spellStart"/>
      <w:r w:rsidR="005D2A5C">
        <w:rPr>
          <w:rFonts w:ascii="Arial" w:hAnsi="Arial" w:cs="Arial"/>
        </w:rPr>
        <w:t>whatsapp</w:t>
      </w:r>
      <w:proofErr w:type="spellEnd"/>
      <w:r w:rsidR="005D2A5C">
        <w:rPr>
          <w:rFonts w:ascii="Arial" w:hAnsi="Arial" w:cs="Arial"/>
        </w:rPr>
        <w:t xml:space="preserve"> y tuve que releer la misma para saber que era siquiera lo que quería decir, lo mas irónico, llevo sentando horas en una silla frente a la computadora en total soledad. </w:t>
      </w:r>
    </w:p>
    <w:p w:rsidR="005D2A5C" w:rsidRDefault="005D2A5C" w:rsidP="005D2A5C">
      <w:pPr>
        <w:autoSpaceDE w:val="0"/>
        <w:autoSpaceDN w:val="0"/>
        <w:adjustRightInd w:val="0"/>
        <w:spacing w:line="360" w:lineRule="auto"/>
        <w:ind w:firstLine="709"/>
        <w:jc w:val="both"/>
        <w:rPr>
          <w:rFonts w:ascii="Arial" w:hAnsi="Arial" w:cs="Arial"/>
        </w:rPr>
      </w:pPr>
      <w:r>
        <w:rPr>
          <w:rFonts w:ascii="Arial" w:hAnsi="Arial" w:cs="Arial"/>
        </w:rPr>
        <w:t>Todo esto lo que considero que genera es una imposibilidad de reflexionar en la soledad, al sentir en todo momento que no me encuentro solo aun estándolo</w:t>
      </w:r>
      <w:r w:rsidR="0003427F">
        <w:rPr>
          <w:rFonts w:ascii="Arial" w:hAnsi="Arial" w:cs="Arial"/>
        </w:rPr>
        <w:t xml:space="preserve"> no puedo aprovechar de </w:t>
      </w:r>
      <w:r w:rsidR="00DE481E">
        <w:rPr>
          <w:rFonts w:ascii="Arial" w:hAnsi="Arial" w:cs="Arial"/>
        </w:rPr>
        <w:t>la misma y así nunca soy capaz de alcanzar ninguna verdad.</w:t>
      </w:r>
    </w:p>
    <w:p w:rsidR="00674F1B" w:rsidRPr="00431865" w:rsidRDefault="00674F1B" w:rsidP="00431865">
      <w:pPr>
        <w:autoSpaceDE w:val="0"/>
        <w:autoSpaceDN w:val="0"/>
        <w:adjustRightInd w:val="0"/>
        <w:spacing w:line="360" w:lineRule="auto"/>
        <w:ind w:firstLine="709"/>
        <w:jc w:val="right"/>
        <w:rPr>
          <w:rFonts w:ascii="Arial" w:hAnsi="Arial" w:cs="Arial"/>
          <w:b/>
          <w:sz w:val="36"/>
        </w:rPr>
      </w:pPr>
    </w:p>
    <w:p w:rsidR="00674F1B" w:rsidRDefault="00431865" w:rsidP="00431865">
      <w:pPr>
        <w:autoSpaceDE w:val="0"/>
        <w:autoSpaceDN w:val="0"/>
        <w:adjustRightInd w:val="0"/>
        <w:spacing w:line="360" w:lineRule="auto"/>
        <w:jc w:val="right"/>
        <w:rPr>
          <w:rFonts w:ascii="Arial" w:hAnsi="Arial" w:cs="Arial"/>
          <w:b/>
          <w:sz w:val="36"/>
        </w:rPr>
      </w:pPr>
      <w:r>
        <w:rPr>
          <w:rFonts w:ascii="Arial" w:hAnsi="Arial" w:cs="Arial"/>
          <w:b/>
          <w:sz w:val="36"/>
        </w:rPr>
        <w:t xml:space="preserve">El </w:t>
      </w:r>
      <w:proofErr w:type="spellStart"/>
      <w:r>
        <w:rPr>
          <w:rFonts w:ascii="Arial" w:hAnsi="Arial" w:cs="Arial"/>
          <w:b/>
          <w:sz w:val="36"/>
        </w:rPr>
        <w:t>panoptismo</w:t>
      </w:r>
      <w:proofErr w:type="spellEnd"/>
    </w:p>
    <w:p w:rsidR="00431865" w:rsidRPr="00431865" w:rsidRDefault="00431865" w:rsidP="00431865">
      <w:pPr>
        <w:autoSpaceDE w:val="0"/>
        <w:autoSpaceDN w:val="0"/>
        <w:adjustRightInd w:val="0"/>
        <w:spacing w:line="360" w:lineRule="auto"/>
        <w:jc w:val="right"/>
        <w:rPr>
          <w:rFonts w:ascii="Arial" w:hAnsi="Arial" w:cs="Arial"/>
          <w:b/>
          <w:sz w:val="36"/>
        </w:rPr>
      </w:pPr>
    </w:p>
    <w:p w:rsidR="00674F1B" w:rsidRDefault="00674F1B" w:rsidP="00674F1B">
      <w:pPr>
        <w:autoSpaceDE w:val="0"/>
        <w:autoSpaceDN w:val="0"/>
        <w:adjustRightInd w:val="0"/>
        <w:spacing w:line="360" w:lineRule="auto"/>
        <w:ind w:firstLine="709"/>
        <w:jc w:val="both"/>
        <w:rPr>
          <w:rFonts w:ascii="Arial" w:hAnsi="Arial" w:cs="Arial"/>
        </w:rPr>
      </w:pPr>
      <w:r>
        <w:rPr>
          <w:rFonts w:ascii="Arial" w:hAnsi="Arial" w:cs="Arial"/>
        </w:rPr>
        <w:t xml:space="preserve">Como ultimo eje me gustaría hablar de la idea del </w:t>
      </w:r>
      <w:proofErr w:type="spellStart"/>
      <w:r>
        <w:rPr>
          <w:rFonts w:ascii="Arial" w:hAnsi="Arial" w:cs="Arial"/>
        </w:rPr>
        <w:t>panoptismo</w:t>
      </w:r>
      <w:proofErr w:type="spellEnd"/>
      <w:r>
        <w:rPr>
          <w:rFonts w:ascii="Arial" w:hAnsi="Arial" w:cs="Arial"/>
        </w:rPr>
        <w:t xml:space="preserve"> que propone el filosofo </w:t>
      </w:r>
      <w:r w:rsidR="005B7BF3">
        <w:rPr>
          <w:rFonts w:ascii="Arial" w:hAnsi="Arial" w:cs="Arial"/>
        </w:rPr>
        <w:t>francés</w:t>
      </w:r>
      <w:r>
        <w:rPr>
          <w:rFonts w:ascii="Arial" w:hAnsi="Arial" w:cs="Arial"/>
        </w:rPr>
        <w:t xml:space="preserve"> Michel Foucault. Foucault utiliza la idea de panóptico</w:t>
      </w:r>
      <w:r w:rsidR="00ED0740">
        <w:rPr>
          <w:rFonts w:ascii="Arial" w:hAnsi="Arial" w:cs="Arial"/>
        </w:rPr>
        <w:t>, la cual</w:t>
      </w:r>
      <w:r>
        <w:rPr>
          <w:rFonts w:ascii="Arial" w:hAnsi="Arial" w:cs="Arial"/>
        </w:rPr>
        <w:t xml:space="preserve"> es una t</w:t>
      </w:r>
      <w:r w:rsidR="00ED0740">
        <w:rPr>
          <w:rFonts w:ascii="Arial" w:hAnsi="Arial" w:cs="Arial"/>
        </w:rPr>
        <w:t xml:space="preserve">orre situada en el centro de una </w:t>
      </w:r>
      <w:r>
        <w:rPr>
          <w:rFonts w:ascii="Arial" w:hAnsi="Arial" w:cs="Arial"/>
        </w:rPr>
        <w:t>cárcel donde se pueden observar a todos los presos pero estos no pueden observar a su vigía para construir el concepto de que nos sentimos en todo momento vigilados, aunque no lo estemos y eso logra generar un efecto de control en nosotros mismos. Citando a Foucault sería tal que así.</w:t>
      </w:r>
    </w:p>
    <w:p w:rsidR="00674F1B" w:rsidRDefault="000C3DB9" w:rsidP="00674F1B">
      <w:pPr>
        <w:autoSpaceDE w:val="0"/>
        <w:autoSpaceDN w:val="0"/>
        <w:adjustRightInd w:val="0"/>
        <w:spacing w:line="360" w:lineRule="auto"/>
        <w:ind w:firstLine="709"/>
        <w:jc w:val="both"/>
        <w:rPr>
          <w:rFonts w:ascii="Arial" w:hAnsi="Arial" w:cs="Arial"/>
          <w:i/>
        </w:rPr>
      </w:pPr>
      <w:r w:rsidRPr="000C3DB9">
        <w:rPr>
          <w:rFonts w:ascii="Arial" w:hAnsi="Arial" w:cs="Arial"/>
          <w:i/>
        </w:rPr>
        <w:t>"</w:t>
      </w:r>
      <w:r w:rsidR="00674F1B" w:rsidRPr="000C3DB9">
        <w:rPr>
          <w:rFonts w:ascii="Arial" w:hAnsi="Arial" w:cs="Arial"/>
          <w:i/>
        </w:rPr>
        <w:t xml:space="preserve">De ahí el efecto mayor del Panóptico: inducir en el detenido un estado consciente y permanente de visibilidad que garantiza el funcionamiento automático del poder. Hacer que la vigilancia sea permanente en sus efectos, incluso si es discontinua en su acción. Que la perfección del poder tienda a volver inútil la actualidad de su ejercicio; que este aparato arquitectónico sea una máquina de crear y de sostener una relación de poder independiente de aquel que lo ejerce; en suma, que los detenidos se hallen insertos en una situación de poder de la que ellos mismos son los portadores. Para esto, es a la vez demasiado y demasiado poco que el preso esté sin cesar observado por un vigilante: demasiado poco, porque lo esencial es que se sepa vigilado; demasiado, porque no tiene necesidad de serlo efectivamente. </w:t>
      </w:r>
      <w:r w:rsidRPr="000C3DB9">
        <w:rPr>
          <w:rFonts w:ascii="Arial" w:hAnsi="Arial" w:cs="Arial"/>
          <w:i/>
        </w:rPr>
        <w:t>(...)</w:t>
      </w:r>
      <w:r w:rsidR="00674F1B" w:rsidRPr="000C3DB9">
        <w:rPr>
          <w:rFonts w:ascii="Arial" w:hAnsi="Arial" w:cs="Arial"/>
          <w:i/>
        </w:rPr>
        <w:t>. El Panóptico es una máquina de disociar la pareja verse visto: en el anillo periférico, se es totalmente, sin ver jamás; en la torre central, se ve todo, sin ser jamás visto</w:t>
      </w:r>
      <w:r w:rsidR="005B7BF3">
        <w:rPr>
          <w:rFonts w:ascii="Arial" w:hAnsi="Arial" w:cs="Arial"/>
          <w:i/>
        </w:rPr>
        <w:t xml:space="preserve">." </w:t>
      </w:r>
      <w:r w:rsidR="005B7BF3" w:rsidRPr="005B7BF3">
        <w:rPr>
          <w:rFonts w:ascii="Arial" w:hAnsi="Arial" w:cs="Arial"/>
        </w:rPr>
        <w:t xml:space="preserve">(El </w:t>
      </w:r>
      <w:proofErr w:type="spellStart"/>
      <w:r w:rsidR="005B7BF3" w:rsidRPr="005B7BF3">
        <w:rPr>
          <w:rFonts w:ascii="Arial" w:hAnsi="Arial" w:cs="Arial"/>
        </w:rPr>
        <w:t>panoptismo</w:t>
      </w:r>
      <w:proofErr w:type="spellEnd"/>
      <w:r w:rsidR="005B7BF3" w:rsidRPr="005B7BF3">
        <w:rPr>
          <w:rFonts w:ascii="Arial" w:hAnsi="Arial" w:cs="Arial"/>
        </w:rPr>
        <w:t>, Michel Foucault, p.7)</w:t>
      </w:r>
    </w:p>
    <w:p w:rsidR="00431865" w:rsidRDefault="000C3DB9" w:rsidP="00674F1B">
      <w:pPr>
        <w:autoSpaceDE w:val="0"/>
        <w:autoSpaceDN w:val="0"/>
        <w:adjustRightInd w:val="0"/>
        <w:spacing w:line="360" w:lineRule="auto"/>
        <w:ind w:firstLine="709"/>
        <w:jc w:val="both"/>
        <w:rPr>
          <w:rFonts w:ascii="Arial" w:hAnsi="Arial" w:cs="Arial"/>
        </w:rPr>
      </w:pPr>
      <w:r>
        <w:rPr>
          <w:rFonts w:ascii="Arial" w:hAnsi="Arial" w:cs="Arial"/>
        </w:rPr>
        <w:t xml:space="preserve">Sí seguimos trabajando con la idea de Foucault en la cual nunca nos sentimos solos más aun estándolo pues nos sentimos vigilados podemos deducir entonces que la soledad se convierte en algo virtualmente imposible. </w:t>
      </w:r>
      <w:r w:rsidR="008A5F36">
        <w:rPr>
          <w:rFonts w:ascii="Arial" w:hAnsi="Arial" w:cs="Arial"/>
        </w:rPr>
        <w:t xml:space="preserve">Esto no solo genera la derrota en la búsqueda de la verdad sino que también en la búsqueda del poder </w:t>
      </w:r>
      <w:r w:rsidR="00ED0740">
        <w:rPr>
          <w:rFonts w:ascii="Arial" w:hAnsi="Arial" w:cs="Arial"/>
        </w:rPr>
        <w:t xml:space="preserve">en </w:t>
      </w:r>
      <w:proofErr w:type="spellStart"/>
      <w:r w:rsidR="00ED0740">
        <w:rPr>
          <w:rFonts w:ascii="Arial" w:hAnsi="Arial" w:cs="Arial"/>
        </w:rPr>
        <w:t>terminos</w:t>
      </w:r>
      <w:proofErr w:type="spellEnd"/>
      <w:r w:rsidR="00ED0740">
        <w:rPr>
          <w:rFonts w:ascii="Arial" w:hAnsi="Arial" w:cs="Arial"/>
        </w:rPr>
        <w:t xml:space="preserve"> </w:t>
      </w:r>
      <w:proofErr w:type="spellStart"/>
      <w:r w:rsidR="00ED0740">
        <w:rPr>
          <w:rFonts w:ascii="Arial" w:hAnsi="Arial" w:cs="Arial"/>
        </w:rPr>
        <w:t>Focaultianos</w:t>
      </w:r>
      <w:proofErr w:type="spellEnd"/>
      <w:r w:rsidR="008A5F36">
        <w:rPr>
          <w:rFonts w:ascii="Arial" w:hAnsi="Arial" w:cs="Arial"/>
        </w:rPr>
        <w:t>. Terminando entonces en un estado de dominación total, incapaces de escapar del mismo pues no es cualidad de nuestra vida una soledad que nos permita alcanzar</w:t>
      </w:r>
      <w:r w:rsidR="00ED0740">
        <w:rPr>
          <w:rFonts w:ascii="Arial" w:hAnsi="Arial" w:cs="Arial"/>
        </w:rPr>
        <w:t xml:space="preserve"> la verdad.</w:t>
      </w:r>
    </w:p>
    <w:p w:rsidR="00431865" w:rsidRDefault="00431865">
      <w:pPr>
        <w:rPr>
          <w:rFonts w:ascii="Arial" w:hAnsi="Arial" w:cs="Arial"/>
        </w:rPr>
      </w:pPr>
      <w:r>
        <w:rPr>
          <w:rFonts w:ascii="Arial" w:hAnsi="Arial" w:cs="Arial"/>
        </w:rPr>
        <w:br w:type="page"/>
      </w:r>
    </w:p>
    <w:p w:rsidR="000C3DB9" w:rsidRDefault="000C3DB9" w:rsidP="00674F1B">
      <w:pPr>
        <w:autoSpaceDE w:val="0"/>
        <w:autoSpaceDN w:val="0"/>
        <w:adjustRightInd w:val="0"/>
        <w:spacing w:line="360" w:lineRule="auto"/>
        <w:ind w:firstLine="709"/>
        <w:jc w:val="both"/>
        <w:rPr>
          <w:rFonts w:ascii="Arial" w:hAnsi="Arial" w:cs="Arial"/>
        </w:rPr>
      </w:pPr>
    </w:p>
    <w:p w:rsidR="008A5F36" w:rsidRDefault="008A5F36" w:rsidP="00674F1B">
      <w:pPr>
        <w:autoSpaceDE w:val="0"/>
        <w:autoSpaceDN w:val="0"/>
        <w:adjustRightInd w:val="0"/>
        <w:spacing w:line="360" w:lineRule="auto"/>
        <w:ind w:firstLine="709"/>
        <w:jc w:val="both"/>
        <w:rPr>
          <w:rFonts w:ascii="Arial" w:hAnsi="Arial" w:cs="Arial"/>
        </w:rPr>
      </w:pPr>
    </w:p>
    <w:p w:rsidR="008A5F36" w:rsidRPr="00431865" w:rsidRDefault="008A5F36" w:rsidP="00431865">
      <w:pPr>
        <w:autoSpaceDE w:val="0"/>
        <w:autoSpaceDN w:val="0"/>
        <w:adjustRightInd w:val="0"/>
        <w:spacing w:line="360" w:lineRule="auto"/>
        <w:jc w:val="right"/>
        <w:rPr>
          <w:rFonts w:ascii="Arial" w:hAnsi="Arial" w:cs="Arial"/>
          <w:b/>
          <w:sz w:val="36"/>
        </w:rPr>
      </w:pPr>
      <w:r w:rsidRPr="00431865">
        <w:rPr>
          <w:rFonts w:ascii="Arial" w:hAnsi="Arial" w:cs="Arial"/>
          <w:b/>
          <w:sz w:val="36"/>
        </w:rPr>
        <w:t>Conclusión</w:t>
      </w:r>
    </w:p>
    <w:p w:rsidR="00674F1B" w:rsidRDefault="008A5F36" w:rsidP="008A5F36">
      <w:pPr>
        <w:autoSpaceDE w:val="0"/>
        <w:autoSpaceDN w:val="0"/>
        <w:adjustRightInd w:val="0"/>
        <w:spacing w:line="360" w:lineRule="auto"/>
        <w:ind w:firstLine="709"/>
        <w:jc w:val="both"/>
        <w:rPr>
          <w:rFonts w:ascii="Arial" w:hAnsi="Arial" w:cs="Arial"/>
        </w:rPr>
      </w:pPr>
      <w:r>
        <w:rPr>
          <w:rFonts w:ascii="Arial" w:hAnsi="Arial" w:cs="Arial"/>
        </w:rPr>
        <w:t xml:space="preserve">La idea de </w:t>
      </w:r>
      <w:r w:rsidR="00ED0740">
        <w:rPr>
          <w:rFonts w:ascii="Arial" w:hAnsi="Arial" w:cs="Arial"/>
        </w:rPr>
        <w:t>tratar</w:t>
      </w:r>
      <w:r>
        <w:rPr>
          <w:rFonts w:ascii="Arial" w:hAnsi="Arial" w:cs="Arial"/>
        </w:rPr>
        <w:t xml:space="preserve"> el concepto de soledad de Nietzsche tanto con la idea de </w:t>
      </w:r>
      <w:proofErr w:type="spellStart"/>
      <w:r>
        <w:rPr>
          <w:rFonts w:ascii="Arial" w:hAnsi="Arial" w:cs="Arial"/>
        </w:rPr>
        <w:t>hipercomunicacion</w:t>
      </w:r>
      <w:proofErr w:type="spellEnd"/>
      <w:r>
        <w:rPr>
          <w:rFonts w:ascii="Arial" w:hAnsi="Arial" w:cs="Arial"/>
        </w:rPr>
        <w:t xml:space="preserve"> de Han con la de panóptico de Foucault era la de exponer la dificultad que se encuentra en la búsqueda de replicar a </w:t>
      </w:r>
      <w:proofErr w:type="spellStart"/>
      <w:r>
        <w:rPr>
          <w:rFonts w:ascii="Arial" w:hAnsi="Arial" w:cs="Arial"/>
        </w:rPr>
        <w:t>Zaratrusta</w:t>
      </w:r>
      <w:proofErr w:type="spellEnd"/>
      <w:r>
        <w:rPr>
          <w:rFonts w:ascii="Arial" w:hAnsi="Arial" w:cs="Arial"/>
        </w:rPr>
        <w:t xml:space="preserve"> en nuestra época. El </w:t>
      </w:r>
      <w:r w:rsidR="00431865">
        <w:rPr>
          <w:rFonts w:ascii="Arial" w:hAnsi="Arial" w:cs="Arial"/>
        </w:rPr>
        <w:t>panóptico</w:t>
      </w:r>
      <w:r>
        <w:rPr>
          <w:rFonts w:ascii="Arial" w:hAnsi="Arial" w:cs="Arial"/>
        </w:rPr>
        <w:t xml:space="preserve"> y la </w:t>
      </w:r>
      <w:proofErr w:type="spellStart"/>
      <w:r>
        <w:rPr>
          <w:rFonts w:ascii="Arial" w:hAnsi="Arial" w:cs="Arial"/>
        </w:rPr>
        <w:t>hipercomunicacion</w:t>
      </w:r>
      <w:proofErr w:type="spellEnd"/>
      <w:r>
        <w:rPr>
          <w:rFonts w:ascii="Arial" w:hAnsi="Arial" w:cs="Arial"/>
        </w:rPr>
        <w:t xml:space="preserve"> se podría decir que son parte del mismo concepto pero con distinto nombre, no son más que instrumentos de dominación que nos impiden encontrar la verdad o el poder. Pero aún </w:t>
      </w:r>
      <w:r w:rsidR="00431865">
        <w:rPr>
          <w:rFonts w:ascii="Arial" w:hAnsi="Arial" w:cs="Arial"/>
        </w:rPr>
        <w:t>así</w:t>
      </w:r>
      <w:r>
        <w:rPr>
          <w:rFonts w:ascii="Arial" w:hAnsi="Arial" w:cs="Arial"/>
        </w:rPr>
        <w:t xml:space="preserve"> me gustaría concluir mi trabajo </w:t>
      </w:r>
      <w:r w:rsidR="00ED0740">
        <w:rPr>
          <w:rFonts w:ascii="Arial" w:hAnsi="Arial" w:cs="Arial"/>
        </w:rPr>
        <w:t>intentado darle un último enfoque</w:t>
      </w:r>
      <w:r>
        <w:rPr>
          <w:rFonts w:ascii="Arial" w:hAnsi="Arial" w:cs="Arial"/>
        </w:rPr>
        <w:t>.</w:t>
      </w:r>
    </w:p>
    <w:p w:rsidR="00431865" w:rsidRDefault="008A5F36" w:rsidP="008A5F36">
      <w:pPr>
        <w:spacing w:line="360" w:lineRule="auto"/>
        <w:ind w:firstLine="709"/>
        <w:jc w:val="both"/>
        <w:rPr>
          <w:rFonts w:ascii="Arial" w:hAnsi="Arial" w:cs="Arial"/>
        </w:rPr>
      </w:pPr>
      <w:r>
        <w:rPr>
          <w:rFonts w:ascii="Arial" w:hAnsi="Arial" w:cs="Arial"/>
        </w:rPr>
        <w:t xml:space="preserve">La cita del comienzo del trabajo, la que refiere a </w:t>
      </w:r>
      <w:proofErr w:type="spellStart"/>
      <w:r>
        <w:rPr>
          <w:rFonts w:ascii="Arial" w:hAnsi="Arial" w:cs="Arial"/>
        </w:rPr>
        <w:t>Zaratrusta</w:t>
      </w:r>
      <w:proofErr w:type="spellEnd"/>
      <w:r>
        <w:rPr>
          <w:rFonts w:ascii="Arial" w:hAnsi="Arial" w:cs="Arial"/>
        </w:rPr>
        <w:t xml:space="preserve"> termina de la siguiente manera "</w:t>
      </w:r>
      <w:r w:rsidRPr="00194256">
        <w:rPr>
          <w:rFonts w:ascii="Arial" w:hAnsi="Arial" w:cs="Arial"/>
          <w:i/>
        </w:rPr>
        <w:t>«¡Tú gran astro! ¡Qué sería de tu felicidad si no tuvieras a aquellos a quienes iluminas!"·</w:t>
      </w:r>
      <w:r>
        <w:rPr>
          <w:rFonts w:ascii="Arial" w:hAnsi="Arial" w:cs="Arial"/>
        </w:rPr>
        <w:t xml:space="preserve"> Esta frase no está de manera alevosa sino que es </w:t>
      </w:r>
      <w:r w:rsidR="00431865">
        <w:rPr>
          <w:rFonts w:ascii="Arial" w:hAnsi="Arial" w:cs="Arial"/>
        </w:rPr>
        <w:t>más</w:t>
      </w:r>
      <w:r>
        <w:rPr>
          <w:rFonts w:ascii="Arial" w:hAnsi="Arial" w:cs="Arial"/>
        </w:rPr>
        <w:t xml:space="preserve"> bien aquello que </w:t>
      </w:r>
      <w:r w:rsidR="00ED0740">
        <w:rPr>
          <w:rFonts w:ascii="Arial" w:hAnsi="Arial" w:cs="Arial"/>
        </w:rPr>
        <w:t>mas me hace reflexionar</w:t>
      </w:r>
      <w:r>
        <w:rPr>
          <w:rFonts w:ascii="Arial" w:hAnsi="Arial" w:cs="Arial"/>
        </w:rPr>
        <w:t xml:space="preserve">. </w:t>
      </w:r>
      <w:proofErr w:type="spellStart"/>
      <w:r>
        <w:rPr>
          <w:rFonts w:ascii="Arial" w:hAnsi="Arial" w:cs="Arial"/>
        </w:rPr>
        <w:t>Zaratrusta</w:t>
      </w:r>
      <w:proofErr w:type="spellEnd"/>
      <w:r>
        <w:rPr>
          <w:rFonts w:ascii="Arial" w:hAnsi="Arial" w:cs="Arial"/>
        </w:rPr>
        <w:t xml:space="preserve"> se fue en busca de la verdad y aun así volvió. </w:t>
      </w:r>
      <w:r w:rsidR="00431865">
        <w:rPr>
          <w:rFonts w:ascii="Arial" w:hAnsi="Arial" w:cs="Arial"/>
        </w:rPr>
        <w:t xml:space="preserve"> Y su vuelta es lo que le da valor a todo esto, la soledad es entonces un medio, no tiene que existir como fin último pues si no se convierte en inútil. Es entonces cuando todo toma más valor, uno tiene que alejarse de todo para entender pero aun así siempre se ha de volver. </w:t>
      </w:r>
    </w:p>
    <w:p w:rsidR="00431865" w:rsidRDefault="00431865">
      <w:pPr>
        <w:rPr>
          <w:rFonts w:ascii="Arial" w:hAnsi="Arial" w:cs="Arial"/>
        </w:rPr>
      </w:pPr>
      <w:r>
        <w:rPr>
          <w:rFonts w:ascii="Arial" w:hAnsi="Arial" w:cs="Arial"/>
        </w:rPr>
        <w:br w:type="page"/>
      </w:r>
    </w:p>
    <w:p w:rsidR="008A5F36" w:rsidRDefault="00431865" w:rsidP="00431865">
      <w:pPr>
        <w:spacing w:line="360" w:lineRule="auto"/>
        <w:ind w:firstLine="709"/>
        <w:jc w:val="right"/>
        <w:rPr>
          <w:rFonts w:ascii="Arial" w:hAnsi="Arial" w:cs="Arial"/>
          <w:b/>
          <w:sz w:val="36"/>
        </w:rPr>
      </w:pPr>
      <w:r>
        <w:rPr>
          <w:rFonts w:ascii="Arial" w:hAnsi="Arial" w:cs="Arial"/>
          <w:b/>
          <w:sz w:val="36"/>
        </w:rPr>
        <w:lastRenderedPageBreak/>
        <w:t>Bibliografía</w:t>
      </w:r>
    </w:p>
    <w:p w:rsidR="00C36463" w:rsidRDefault="00C36463" w:rsidP="00C36463">
      <w:pPr>
        <w:pStyle w:val="Prrafodelista"/>
        <w:numPr>
          <w:ilvl w:val="0"/>
          <w:numId w:val="1"/>
        </w:numPr>
        <w:spacing w:line="360" w:lineRule="auto"/>
        <w:jc w:val="both"/>
        <w:rPr>
          <w:rFonts w:ascii="Arial" w:hAnsi="Arial" w:cs="Arial"/>
        </w:rPr>
      </w:pPr>
      <w:r w:rsidRPr="00C36463">
        <w:rPr>
          <w:rFonts w:ascii="Arial" w:hAnsi="Arial" w:cs="Arial"/>
          <w:color w:val="202124"/>
          <w:shd w:val="clear" w:color="auto" w:fill="FFFFFF"/>
        </w:rPr>
        <w:t>Nietzsche</w:t>
      </w:r>
      <w:r>
        <w:rPr>
          <w:rFonts w:ascii="Arial" w:hAnsi="Arial" w:cs="Arial"/>
          <w:color w:val="202124"/>
          <w:shd w:val="clear" w:color="auto" w:fill="FFFFFF"/>
        </w:rPr>
        <w:t>,</w:t>
      </w:r>
      <w:r w:rsidRPr="00C36463">
        <w:rPr>
          <w:rFonts w:ascii="Arial" w:hAnsi="Arial" w:cs="Arial"/>
          <w:color w:val="202124"/>
          <w:shd w:val="clear" w:color="auto" w:fill="FFFFFF"/>
        </w:rPr>
        <w:t xml:space="preserve"> </w:t>
      </w:r>
      <w:proofErr w:type="spellStart"/>
      <w:r w:rsidRPr="00C36463">
        <w:rPr>
          <w:rFonts w:ascii="Arial" w:hAnsi="Arial" w:cs="Arial"/>
          <w:color w:val="202124"/>
          <w:shd w:val="clear" w:color="auto" w:fill="FFFFFF"/>
        </w:rPr>
        <w:t>Friedrich</w:t>
      </w:r>
      <w:proofErr w:type="spellEnd"/>
      <w:r>
        <w:rPr>
          <w:rFonts w:ascii="Arial" w:hAnsi="Arial" w:cs="Arial"/>
          <w:color w:val="202124"/>
          <w:shd w:val="clear" w:color="auto" w:fill="FFFFFF"/>
        </w:rPr>
        <w:t xml:space="preserve"> (1873) "</w:t>
      </w:r>
      <w:r w:rsidR="00EE484E" w:rsidRPr="00C36463">
        <w:rPr>
          <w:rFonts w:ascii="Arial" w:hAnsi="Arial" w:cs="Arial"/>
        </w:rPr>
        <w:t>Sobre verdad y mentira</w:t>
      </w:r>
      <w:r>
        <w:rPr>
          <w:rFonts w:ascii="Arial" w:hAnsi="Arial" w:cs="Arial"/>
        </w:rPr>
        <w:t xml:space="preserve"> en sentido </w:t>
      </w:r>
      <w:proofErr w:type="spellStart"/>
      <w:r>
        <w:rPr>
          <w:rFonts w:ascii="Arial" w:hAnsi="Arial" w:cs="Arial"/>
        </w:rPr>
        <w:t>extramoral</w:t>
      </w:r>
      <w:proofErr w:type="spellEnd"/>
      <w:r>
        <w:rPr>
          <w:rFonts w:ascii="Arial" w:hAnsi="Arial" w:cs="Arial"/>
        </w:rPr>
        <w:t>"</w:t>
      </w:r>
    </w:p>
    <w:p w:rsidR="00C36463" w:rsidRDefault="00C36463" w:rsidP="00C36463">
      <w:pPr>
        <w:pStyle w:val="Prrafodelista"/>
        <w:numPr>
          <w:ilvl w:val="0"/>
          <w:numId w:val="1"/>
        </w:numPr>
        <w:spacing w:line="360" w:lineRule="auto"/>
        <w:jc w:val="both"/>
        <w:rPr>
          <w:rFonts w:ascii="Arial" w:hAnsi="Arial" w:cs="Arial"/>
        </w:rPr>
      </w:pPr>
      <w:proofErr w:type="spellStart"/>
      <w:r>
        <w:rPr>
          <w:rFonts w:ascii="Arial" w:hAnsi="Arial" w:cs="Arial"/>
        </w:rPr>
        <w:t>Nietzche</w:t>
      </w:r>
      <w:proofErr w:type="spellEnd"/>
      <w:r>
        <w:rPr>
          <w:rFonts w:ascii="Arial" w:hAnsi="Arial" w:cs="Arial"/>
        </w:rPr>
        <w:t xml:space="preserve">, </w:t>
      </w:r>
      <w:proofErr w:type="spellStart"/>
      <w:r w:rsidRPr="00C36463">
        <w:rPr>
          <w:rFonts w:ascii="Arial" w:hAnsi="Arial" w:cs="Arial"/>
          <w:color w:val="202124"/>
          <w:shd w:val="clear" w:color="auto" w:fill="FFFFFF"/>
        </w:rPr>
        <w:t>Friedrich</w:t>
      </w:r>
      <w:proofErr w:type="spellEnd"/>
      <w:r>
        <w:rPr>
          <w:rFonts w:ascii="Arial" w:hAnsi="Arial" w:cs="Arial"/>
          <w:color w:val="202124"/>
          <w:shd w:val="clear" w:color="auto" w:fill="FFFFFF"/>
        </w:rPr>
        <w:t xml:space="preserve"> "Así hablo </w:t>
      </w:r>
      <w:proofErr w:type="spellStart"/>
      <w:r>
        <w:rPr>
          <w:rFonts w:ascii="Arial" w:hAnsi="Arial" w:cs="Arial"/>
          <w:color w:val="202124"/>
          <w:shd w:val="clear" w:color="auto" w:fill="FFFFFF"/>
        </w:rPr>
        <w:t>Zaratustra</w:t>
      </w:r>
      <w:proofErr w:type="spellEnd"/>
      <w:r>
        <w:rPr>
          <w:rFonts w:ascii="Arial" w:hAnsi="Arial" w:cs="Arial"/>
          <w:color w:val="202124"/>
          <w:shd w:val="clear" w:color="auto" w:fill="FFFFFF"/>
        </w:rPr>
        <w:t>". Disponible en: &lt;</w:t>
      </w:r>
      <w:r w:rsidRPr="00C36463">
        <w:rPr>
          <w:rFonts w:ascii="Arial" w:hAnsi="Arial" w:cs="Arial"/>
          <w:color w:val="202124"/>
          <w:shd w:val="clear" w:color="auto" w:fill="FFFFFF"/>
        </w:rPr>
        <w:t xml:space="preserve">https://www.argentina.gob.ar/sites/default/files/asi_hablo_zaratustra_nietzsche.pdf </w:t>
      </w:r>
      <w:r>
        <w:rPr>
          <w:rFonts w:ascii="Arial" w:hAnsi="Arial" w:cs="Arial"/>
          <w:color w:val="202124"/>
          <w:shd w:val="clear" w:color="auto" w:fill="FFFFFF"/>
        </w:rPr>
        <w:t>&gt;</w:t>
      </w:r>
    </w:p>
    <w:p w:rsidR="00C36463" w:rsidRDefault="00C36463" w:rsidP="00C36463">
      <w:pPr>
        <w:pStyle w:val="Prrafodelista"/>
        <w:numPr>
          <w:ilvl w:val="0"/>
          <w:numId w:val="1"/>
        </w:numPr>
        <w:spacing w:line="360" w:lineRule="auto"/>
        <w:jc w:val="both"/>
        <w:rPr>
          <w:rFonts w:ascii="Arial" w:hAnsi="Arial" w:cs="Arial"/>
        </w:rPr>
      </w:pPr>
      <w:r w:rsidRPr="00C36463">
        <w:rPr>
          <w:rFonts w:ascii="Arial" w:hAnsi="Arial" w:cs="Arial"/>
        </w:rPr>
        <w:t>Foucau</w:t>
      </w:r>
      <w:r>
        <w:rPr>
          <w:rFonts w:ascii="Arial" w:hAnsi="Arial" w:cs="Arial"/>
        </w:rPr>
        <w:t>l</w:t>
      </w:r>
      <w:r w:rsidRPr="00C36463">
        <w:rPr>
          <w:rFonts w:ascii="Arial" w:hAnsi="Arial" w:cs="Arial"/>
        </w:rPr>
        <w:t>t</w:t>
      </w:r>
      <w:r>
        <w:rPr>
          <w:rFonts w:ascii="Arial" w:hAnsi="Arial" w:cs="Arial"/>
        </w:rPr>
        <w:t xml:space="preserve">, Michel "El </w:t>
      </w:r>
      <w:proofErr w:type="spellStart"/>
      <w:r>
        <w:rPr>
          <w:rFonts w:ascii="Arial" w:hAnsi="Arial" w:cs="Arial"/>
        </w:rPr>
        <w:t>panoptismo</w:t>
      </w:r>
      <w:proofErr w:type="spellEnd"/>
      <w:r>
        <w:rPr>
          <w:rFonts w:ascii="Arial" w:hAnsi="Arial" w:cs="Arial"/>
        </w:rPr>
        <w:t>". Disponible en &lt;</w:t>
      </w:r>
      <w:r w:rsidRPr="00C36463">
        <w:t xml:space="preserve"> </w:t>
      </w:r>
      <w:r w:rsidRPr="00C36463">
        <w:rPr>
          <w:rFonts w:ascii="Arial" w:hAnsi="Arial" w:cs="Arial"/>
        </w:rPr>
        <w:t xml:space="preserve">http://www.fadu.edu.uy/sociologia/files/2012/02/ficha3.pdf </w:t>
      </w:r>
      <w:r>
        <w:rPr>
          <w:rFonts w:ascii="Arial" w:hAnsi="Arial" w:cs="Arial"/>
        </w:rPr>
        <w:t>&gt;</w:t>
      </w:r>
    </w:p>
    <w:p w:rsidR="00C36463" w:rsidRPr="00C36463" w:rsidRDefault="00DE481E" w:rsidP="00C36463">
      <w:pPr>
        <w:pStyle w:val="Prrafodelista"/>
        <w:numPr>
          <w:ilvl w:val="0"/>
          <w:numId w:val="1"/>
        </w:numPr>
        <w:spacing w:line="360" w:lineRule="auto"/>
        <w:jc w:val="both"/>
        <w:rPr>
          <w:rFonts w:ascii="Arial" w:hAnsi="Arial" w:cs="Arial"/>
        </w:rPr>
      </w:pPr>
      <w:r>
        <w:rPr>
          <w:rFonts w:ascii="Arial" w:hAnsi="Arial" w:cs="Arial"/>
        </w:rPr>
        <w:t xml:space="preserve">Han, </w:t>
      </w:r>
      <w:proofErr w:type="spellStart"/>
      <w:r>
        <w:rPr>
          <w:rFonts w:ascii="Arial" w:hAnsi="Arial" w:cs="Arial"/>
        </w:rPr>
        <w:t>Byung</w:t>
      </w:r>
      <w:proofErr w:type="spellEnd"/>
      <w:r>
        <w:rPr>
          <w:rFonts w:ascii="Arial" w:hAnsi="Arial" w:cs="Arial"/>
        </w:rPr>
        <w:t xml:space="preserve"> </w:t>
      </w:r>
      <w:proofErr w:type="spellStart"/>
      <w:r>
        <w:rPr>
          <w:rFonts w:ascii="Arial" w:hAnsi="Arial" w:cs="Arial"/>
        </w:rPr>
        <w:t>chul</w:t>
      </w:r>
      <w:proofErr w:type="spellEnd"/>
      <w:r>
        <w:rPr>
          <w:rFonts w:ascii="Arial" w:hAnsi="Arial" w:cs="Arial"/>
        </w:rPr>
        <w:t xml:space="preserve"> (2016) "La expulsión de lo distinto" Edición </w:t>
      </w:r>
      <w:proofErr w:type="spellStart"/>
      <w:r>
        <w:rPr>
          <w:rFonts w:ascii="Arial" w:hAnsi="Arial" w:cs="Arial"/>
        </w:rPr>
        <w:t>Herder</w:t>
      </w:r>
      <w:proofErr w:type="spellEnd"/>
      <w:r>
        <w:rPr>
          <w:rFonts w:ascii="Arial" w:hAnsi="Arial" w:cs="Arial"/>
        </w:rPr>
        <w:t>.</w:t>
      </w:r>
    </w:p>
    <w:p w:rsidR="00431865" w:rsidRPr="00431865" w:rsidRDefault="00431865" w:rsidP="00431865">
      <w:pPr>
        <w:spacing w:line="360" w:lineRule="auto"/>
        <w:ind w:firstLine="709"/>
        <w:rPr>
          <w:rFonts w:ascii="Arial" w:hAnsi="Arial" w:cs="Arial"/>
        </w:rPr>
      </w:pPr>
    </w:p>
    <w:p w:rsidR="008A5F36" w:rsidRPr="00674F1B" w:rsidRDefault="008A5F36" w:rsidP="008A5F36">
      <w:pPr>
        <w:autoSpaceDE w:val="0"/>
        <w:autoSpaceDN w:val="0"/>
        <w:adjustRightInd w:val="0"/>
        <w:spacing w:line="360" w:lineRule="auto"/>
        <w:ind w:firstLine="709"/>
        <w:jc w:val="both"/>
        <w:rPr>
          <w:rFonts w:ascii="Arial" w:hAnsi="Arial" w:cs="Arial"/>
        </w:rPr>
      </w:pPr>
    </w:p>
    <w:p w:rsidR="00BF0F35" w:rsidRPr="00804A39" w:rsidRDefault="00BF0F35" w:rsidP="00E72CA6">
      <w:pPr>
        <w:autoSpaceDE w:val="0"/>
        <w:autoSpaceDN w:val="0"/>
        <w:adjustRightInd w:val="0"/>
        <w:spacing w:after="0" w:line="360" w:lineRule="auto"/>
        <w:ind w:firstLine="709"/>
        <w:jc w:val="both"/>
        <w:rPr>
          <w:rFonts w:ascii="Arial" w:hAnsi="Arial" w:cs="Arial"/>
        </w:rPr>
      </w:pPr>
    </w:p>
    <w:p w:rsidR="00FE5B20" w:rsidRDefault="00FE5B20" w:rsidP="00E72CA6">
      <w:pPr>
        <w:autoSpaceDE w:val="0"/>
        <w:autoSpaceDN w:val="0"/>
        <w:adjustRightInd w:val="0"/>
        <w:spacing w:after="0" w:line="360" w:lineRule="auto"/>
        <w:ind w:firstLine="709"/>
        <w:jc w:val="both"/>
        <w:rPr>
          <w:rFonts w:ascii="Arial" w:hAnsi="Arial" w:cs="Arial"/>
          <w:i/>
        </w:rPr>
      </w:pPr>
    </w:p>
    <w:p w:rsidR="00FE5B20" w:rsidRDefault="00FE5B20" w:rsidP="00E72CA6">
      <w:pPr>
        <w:autoSpaceDE w:val="0"/>
        <w:autoSpaceDN w:val="0"/>
        <w:adjustRightInd w:val="0"/>
        <w:spacing w:after="0" w:line="360" w:lineRule="auto"/>
        <w:ind w:firstLine="709"/>
        <w:jc w:val="both"/>
        <w:rPr>
          <w:rFonts w:ascii="Arial" w:hAnsi="Arial" w:cs="Arial"/>
          <w:i/>
        </w:rPr>
      </w:pPr>
    </w:p>
    <w:p w:rsidR="00FE5B20" w:rsidRDefault="00FE5B20" w:rsidP="00E72CA6">
      <w:pPr>
        <w:autoSpaceDE w:val="0"/>
        <w:autoSpaceDN w:val="0"/>
        <w:adjustRightInd w:val="0"/>
        <w:spacing w:after="0" w:line="360" w:lineRule="auto"/>
        <w:ind w:firstLine="709"/>
        <w:jc w:val="both"/>
        <w:rPr>
          <w:rFonts w:ascii="Arial" w:hAnsi="Arial" w:cs="Arial"/>
          <w:i/>
        </w:rPr>
      </w:pPr>
    </w:p>
    <w:p w:rsidR="00FE5B20" w:rsidRDefault="00FE5B20" w:rsidP="00E72CA6">
      <w:pPr>
        <w:autoSpaceDE w:val="0"/>
        <w:autoSpaceDN w:val="0"/>
        <w:adjustRightInd w:val="0"/>
        <w:spacing w:after="0" w:line="360" w:lineRule="auto"/>
        <w:ind w:firstLine="709"/>
        <w:jc w:val="both"/>
        <w:rPr>
          <w:rFonts w:ascii="Arial" w:hAnsi="Arial" w:cs="Arial"/>
          <w:i/>
        </w:rPr>
      </w:pPr>
    </w:p>
    <w:p w:rsidR="00FE5B20" w:rsidRDefault="00FE5B20" w:rsidP="00E72CA6">
      <w:pPr>
        <w:autoSpaceDE w:val="0"/>
        <w:autoSpaceDN w:val="0"/>
        <w:adjustRightInd w:val="0"/>
        <w:spacing w:after="0" w:line="360" w:lineRule="auto"/>
        <w:ind w:firstLine="709"/>
        <w:jc w:val="both"/>
        <w:rPr>
          <w:rFonts w:ascii="Arial" w:hAnsi="Arial" w:cs="Arial"/>
          <w:i/>
        </w:rPr>
      </w:pPr>
    </w:p>
    <w:p w:rsidR="00FE5B20" w:rsidRDefault="00FE5B20" w:rsidP="00E72CA6">
      <w:pPr>
        <w:autoSpaceDE w:val="0"/>
        <w:autoSpaceDN w:val="0"/>
        <w:adjustRightInd w:val="0"/>
        <w:spacing w:after="0" w:line="360" w:lineRule="auto"/>
        <w:ind w:firstLine="709"/>
        <w:jc w:val="both"/>
        <w:rPr>
          <w:rFonts w:ascii="Arial" w:hAnsi="Arial" w:cs="Arial"/>
          <w:i/>
        </w:rPr>
      </w:pPr>
    </w:p>
    <w:p w:rsidR="00FE5B20" w:rsidRPr="00E72CA6" w:rsidRDefault="00FE5B20" w:rsidP="00E72CA6">
      <w:pPr>
        <w:autoSpaceDE w:val="0"/>
        <w:autoSpaceDN w:val="0"/>
        <w:adjustRightInd w:val="0"/>
        <w:spacing w:after="0" w:line="360" w:lineRule="auto"/>
        <w:ind w:firstLine="709"/>
        <w:jc w:val="both"/>
        <w:rPr>
          <w:rFonts w:ascii="Arial" w:hAnsi="Arial" w:cs="Arial"/>
          <w:i/>
        </w:rPr>
      </w:pPr>
    </w:p>
    <w:sectPr w:rsidR="00FE5B20" w:rsidRPr="00E72CA6" w:rsidSect="000C3DB9">
      <w:pgSz w:w="11906" w:h="16838"/>
      <w:pgMar w:top="1417" w:right="1701" w:bottom="1417"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C624FA"/>
    <w:multiLevelType w:val="hybridMultilevel"/>
    <w:tmpl w:val="A9B2BE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useFELayout/>
  </w:compat>
  <w:rsids>
    <w:rsidRoot w:val="007B621F"/>
    <w:rsid w:val="0003427F"/>
    <w:rsid w:val="000C3DB9"/>
    <w:rsid w:val="000E366E"/>
    <w:rsid w:val="00194256"/>
    <w:rsid w:val="002013AF"/>
    <w:rsid w:val="00370824"/>
    <w:rsid w:val="003C5096"/>
    <w:rsid w:val="004131EB"/>
    <w:rsid w:val="00431865"/>
    <w:rsid w:val="004534E3"/>
    <w:rsid w:val="005B7BF3"/>
    <w:rsid w:val="005D2A5C"/>
    <w:rsid w:val="00674F1B"/>
    <w:rsid w:val="006D412B"/>
    <w:rsid w:val="007B621F"/>
    <w:rsid w:val="00804A39"/>
    <w:rsid w:val="008A5F36"/>
    <w:rsid w:val="00AB5716"/>
    <w:rsid w:val="00BF0F35"/>
    <w:rsid w:val="00C36463"/>
    <w:rsid w:val="00C6089F"/>
    <w:rsid w:val="00DE481E"/>
    <w:rsid w:val="00E72CA6"/>
    <w:rsid w:val="00ED0740"/>
    <w:rsid w:val="00EE484E"/>
    <w:rsid w:val="00F86C41"/>
    <w:rsid w:val="00FE5B20"/>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C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0C3DB9"/>
    <w:pPr>
      <w:spacing w:after="0" w:line="240" w:lineRule="auto"/>
    </w:pPr>
    <w:rPr>
      <w:lang w:eastAsia="en-US"/>
    </w:rPr>
  </w:style>
  <w:style w:type="character" w:customStyle="1" w:styleId="SinespaciadoCar">
    <w:name w:val="Sin espaciado Car"/>
    <w:basedOn w:val="Fuentedeprrafopredeter"/>
    <w:link w:val="Sinespaciado"/>
    <w:uiPriority w:val="1"/>
    <w:rsid w:val="000C3DB9"/>
    <w:rPr>
      <w:lang w:eastAsia="en-US"/>
    </w:rPr>
  </w:style>
  <w:style w:type="paragraph" w:styleId="Textodeglobo">
    <w:name w:val="Balloon Text"/>
    <w:basedOn w:val="Normal"/>
    <w:link w:val="TextodegloboCar"/>
    <w:uiPriority w:val="99"/>
    <w:semiHidden/>
    <w:unhideWhenUsed/>
    <w:rsid w:val="000C3D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3DB9"/>
    <w:rPr>
      <w:rFonts w:ascii="Tahoma" w:hAnsi="Tahoma" w:cs="Tahoma"/>
      <w:sz w:val="16"/>
      <w:szCs w:val="16"/>
    </w:rPr>
  </w:style>
  <w:style w:type="paragraph" w:styleId="Prrafodelista">
    <w:name w:val="List Paragraph"/>
    <w:basedOn w:val="Normal"/>
    <w:uiPriority w:val="34"/>
    <w:qFormat/>
    <w:rsid w:val="00C3646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93408FDF67946CF99C36B35B14227DC"/>
        <w:category>
          <w:name w:val="General"/>
          <w:gallery w:val="placeholder"/>
        </w:category>
        <w:types>
          <w:type w:val="bbPlcHdr"/>
        </w:types>
        <w:behaviors>
          <w:behavior w:val="content"/>
        </w:behaviors>
        <w:guid w:val="{9E9BF8CF-FCFD-4D31-AB33-C2E57173530D}"/>
      </w:docPartPr>
      <w:docPartBody>
        <w:p w:rsidR="00000000" w:rsidRDefault="0022099B" w:rsidP="0022099B">
          <w:pPr>
            <w:pStyle w:val="E93408FDF67946CF99C36B35B14227DC"/>
          </w:pPr>
          <w:r>
            <w:rPr>
              <w:rFonts w:asciiTheme="majorHAnsi" w:eastAsiaTheme="majorEastAsia" w:hAnsiTheme="majorHAnsi" w:cstheme="majorBidi"/>
              <w:caps/>
            </w:rPr>
            <w:t>[Escribir el nombre de la compañía]</w:t>
          </w:r>
        </w:p>
      </w:docPartBody>
    </w:docPart>
    <w:docPart>
      <w:docPartPr>
        <w:name w:val="3E449A81F3304B52A3E0A95AEF273E5D"/>
        <w:category>
          <w:name w:val="General"/>
          <w:gallery w:val="placeholder"/>
        </w:category>
        <w:types>
          <w:type w:val="bbPlcHdr"/>
        </w:types>
        <w:behaviors>
          <w:behavior w:val="content"/>
        </w:behaviors>
        <w:guid w:val="{2D3831CF-D4E1-4074-85D3-C23188A3A7D8}"/>
      </w:docPartPr>
      <w:docPartBody>
        <w:p w:rsidR="00000000" w:rsidRDefault="0022099B" w:rsidP="0022099B">
          <w:pPr>
            <w:pStyle w:val="3E449A81F3304B52A3E0A95AEF273E5D"/>
          </w:pPr>
          <w:r>
            <w:rPr>
              <w:rFonts w:asciiTheme="majorHAnsi" w:eastAsiaTheme="majorEastAsia" w:hAnsiTheme="majorHAnsi" w:cstheme="majorBidi"/>
              <w:sz w:val="80"/>
              <w:szCs w:val="80"/>
            </w:rPr>
            <w:t>[Escribir el título del documento]</w:t>
          </w:r>
        </w:p>
      </w:docPartBody>
    </w:docPart>
    <w:docPart>
      <w:docPartPr>
        <w:name w:val="C9EE368513294C13A1145346649711E9"/>
        <w:category>
          <w:name w:val="General"/>
          <w:gallery w:val="placeholder"/>
        </w:category>
        <w:types>
          <w:type w:val="bbPlcHdr"/>
        </w:types>
        <w:behaviors>
          <w:behavior w:val="content"/>
        </w:behaviors>
        <w:guid w:val="{9E8C4AD9-D07D-4E01-B1B3-3CBE24F92450}"/>
      </w:docPartPr>
      <w:docPartBody>
        <w:p w:rsidR="00000000" w:rsidRDefault="0022099B" w:rsidP="0022099B">
          <w:pPr>
            <w:pStyle w:val="C9EE368513294C13A1145346649711E9"/>
          </w:pPr>
          <w:r>
            <w:rPr>
              <w:rFonts w:asciiTheme="majorHAnsi" w:eastAsiaTheme="majorEastAsia" w:hAnsiTheme="majorHAnsi" w:cstheme="majorBidi"/>
              <w:sz w:val="44"/>
              <w:szCs w:val="44"/>
            </w:rPr>
            <w:t>[Escribir el subtítulo del documento]</w:t>
          </w:r>
        </w:p>
      </w:docPartBody>
    </w:docPart>
    <w:docPart>
      <w:docPartPr>
        <w:name w:val="54FC9821AEC7448F985AD8D0424FC66B"/>
        <w:category>
          <w:name w:val="General"/>
          <w:gallery w:val="placeholder"/>
        </w:category>
        <w:types>
          <w:type w:val="bbPlcHdr"/>
        </w:types>
        <w:behaviors>
          <w:behavior w:val="content"/>
        </w:behaviors>
        <w:guid w:val="{14EA307E-1AB9-41C2-B971-0B3BC1A203F7}"/>
      </w:docPartPr>
      <w:docPartBody>
        <w:p w:rsidR="00000000" w:rsidRDefault="0022099B" w:rsidP="0022099B">
          <w:pPr>
            <w:pStyle w:val="54FC9821AEC7448F985AD8D0424FC66B"/>
          </w:pPr>
          <w:r>
            <w:rPr>
              <w:b/>
              <w:bCs/>
            </w:rPr>
            <w:t>[Escribir el nombre del autor]</w:t>
          </w:r>
        </w:p>
      </w:docPartBody>
    </w:docPart>
    <w:docPart>
      <w:docPartPr>
        <w:name w:val="3D38A3C33EEC431C91CA5D0CA59B1BA4"/>
        <w:category>
          <w:name w:val="General"/>
          <w:gallery w:val="placeholder"/>
        </w:category>
        <w:types>
          <w:type w:val="bbPlcHdr"/>
        </w:types>
        <w:behaviors>
          <w:behavior w:val="content"/>
        </w:behaviors>
        <w:guid w:val="{1DD165FD-6062-41EF-9510-1EFB08321CC2}"/>
      </w:docPartPr>
      <w:docPartBody>
        <w:p w:rsidR="00000000" w:rsidRDefault="0022099B" w:rsidP="0022099B">
          <w:pPr>
            <w:pStyle w:val="3D38A3C33EEC431C91CA5D0CA59B1BA4"/>
          </w:pPr>
          <w:r>
            <w:rPr>
              <w:b/>
              <w:bCs/>
            </w:rPr>
            <w:t>[Seleccionar fecha]</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2099B"/>
    <w:rsid w:val="0022099B"/>
    <w:rsid w:val="00AA2B82"/>
  </w:rsids>
  <m:mathPr>
    <m:mathFont m:val="Cambria Math"/>
    <m:brkBin m:val="before"/>
    <m:brkBinSub m:val="--"/>
    <m:smallFrac m:val="off"/>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93408FDF67946CF99C36B35B14227DC">
    <w:name w:val="E93408FDF67946CF99C36B35B14227DC"/>
    <w:rsid w:val="0022099B"/>
  </w:style>
  <w:style w:type="paragraph" w:customStyle="1" w:styleId="3E449A81F3304B52A3E0A95AEF273E5D">
    <w:name w:val="3E449A81F3304B52A3E0A95AEF273E5D"/>
    <w:rsid w:val="0022099B"/>
  </w:style>
  <w:style w:type="paragraph" w:customStyle="1" w:styleId="C9EE368513294C13A1145346649711E9">
    <w:name w:val="C9EE368513294C13A1145346649711E9"/>
    <w:rsid w:val="0022099B"/>
  </w:style>
  <w:style w:type="paragraph" w:customStyle="1" w:styleId="54FC9821AEC7448F985AD8D0424FC66B">
    <w:name w:val="54FC9821AEC7448F985AD8D0424FC66B"/>
    <w:rsid w:val="0022099B"/>
  </w:style>
  <w:style w:type="paragraph" w:customStyle="1" w:styleId="3D38A3C33EEC431C91CA5D0CA59B1BA4">
    <w:name w:val="3D38A3C33EEC431C91CA5D0CA59B1BA4"/>
    <w:rsid w:val="0022099B"/>
  </w:style>
  <w:style w:type="paragraph" w:customStyle="1" w:styleId="2869F94F6B31461DBB4E1FED58B9FFB8">
    <w:name w:val="2869F94F6B31461DBB4E1FED58B9FFB8"/>
    <w:rsid w:val="0022099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2021-11-27T00:00:00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1334</Words>
  <Characters>7342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Filosofía</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Así hablo la soledad</dc:title>
  <dc:subject>Ensayo final de la materia</dc:subject>
  <dc:creator>Agustín Barcones</dc:creator>
  <cp:lastModifiedBy>Usuario</cp:lastModifiedBy>
  <cp:revision>2</cp:revision>
  <dcterms:created xsi:type="dcterms:W3CDTF">2021-11-28T02:34:00Z</dcterms:created>
  <dcterms:modified xsi:type="dcterms:W3CDTF">2021-11-28T02:34:00Z</dcterms:modified>
</cp:coreProperties>
</file>